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6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</w:tblGrid>
      <w:tr w:rsidR="006606A2" w:rsidRPr="00492681" w:rsidTr="006606A2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6606A2" w:rsidRPr="00492681" w:rsidRDefault="006606A2" w:rsidP="006606A2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492681">
              <w:rPr>
                <w:rFonts w:ascii="Times New Roman" w:hAnsi="Times New Roman" w:cs="Times New Roman"/>
                <w:szCs w:val="20"/>
              </w:rPr>
              <w:t>Z</w:t>
            </w:r>
            <w:r w:rsidR="00F434E0" w:rsidRPr="00492681">
              <w:rPr>
                <w:rFonts w:ascii="Times New Roman" w:hAnsi="Times New Roman" w:cs="Times New Roman"/>
                <w:szCs w:val="20"/>
              </w:rPr>
              <w:t xml:space="preserve">nak sprawy: </w:t>
            </w:r>
            <w:r w:rsidR="00653692" w:rsidRPr="00492681">
              <w:rPr>
                <w:rFonts w:ascii="Times New Roman" w:hAnsi="Times New Roman" w:cs="Times New Roman"/>
                <w:szCs w:val="20"/>
              </w:rPr>
              <w:t>DPS PJ.</w:t>
            </w:r>
            <w:r w:rsidR="00D413C2">
              <w:rPr>
                <w:rFonts w:ascii="Times New Roman" w:hAnsi="Times New Roman" w:cs="Times New Roman"/>
                <w:szCs w:val="20"/>
              </w:rPr>
              <w:t>271.2.2018</w:t>
            </w:r>
          </w:p>
        </w:tc>
      </w:tr>
    </w:tbl>
    <w:p w:rsidR="001102CA" w:rsidRPr="00492681" w:rsidRDefault="008E57C0" w:rsidP="006606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Nr.5 </w:t>
      </w:r>
      <w:r w:rsidR="001102CA" w:rsidRPr="00492681">
        <w:rPr>
          <w:rFonts w:ascii="Times New Roman" w:hAnsi="Times New Roman" w:cs="Times New Roman"/>
        </w:rPr>
        <w:t xml:space="preserve"> do SIWZ</w:t>
      </w:r>
    </w:p>
    <w:p w:rsidR="006606A2" w:rsidRPr="00492681" w:rsidRDefault="006606A2" w:rsidP="001077A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606A2" w:rsidRPr="00492681" w:rsidRDefault="006606A2" w:rsidP="001077A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34ECB" w:rsidRPr="00492681" w:rsidRDefault="00D413C2" w:rsidP="001077A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PROJEKT UMOWY nr ……../2018</w:t>
      </w:r>
    </w:p>
    <w:p w:rsidR="008B33B2" w:rsidRPr="00492681" w:rsidRDefault="008B33B2" w:rsidP="008B33B2">
      <w:pPr>
        <w:spacing w:after="0"/>
        <w:rPr>
          <w:rFonts w:ascii="Times New Roman" w:hAnsi="Times New Roman" w:cs="Times New Roman"/>
          <w:sz w:val="24"/>
        </w:rPr>
      </w:pPr>
    </w:p>
    <w:p w:rsidR="00492681" w:rsidRPr="00492681" w:rsidRDefault="00492681" w:rsidP="00492681">
      <w:pPr>
        <w:spacing w:after="0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>zawarta w dniu ……………… pomiędzy</w:t>
      </w:r>
    </w:p>
    <w:p w:rsidR="00492681" w:rsidRPr="00492681" w:rsidRDefault="00492681" w:rsidP="00492681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492681">
        <w:rPr>
          <w:rFonts w:ascii="Times New Roman" w:hAnsi="Times New Roman"/>
          <w:sz w:val="24"/>
          <w:szCs w:val="24"/>
        </w:rPr>
        <w:t>Miastem Jelenia Góra, Pl. Ratuszowy 58 ,58-500 Jelenia Góra, NIP: 611-000-38-99 - Dom Pomocy Społecznej „Pogodna Jesień” ul. Leśna 3, 58-560 Jelenia Góra reprezentowanym przez Dyrektora Domu Pomocy Społecznej „Pogodna Jesień” Panią Renatę Chmielewską działającą na podstawie Pełnomocnictwa nr 953.VII.2016 z dnia 15.11.2016 r. Prezydenta Miasta Jeleniej Góry</w:t>
      </w:r>
    </w:p>
    <w:p w:rsidR="00492681" w:rsidRPr="00492681" w:rsidRDefault="00492681" w:rsidP="00492681">
      <w:pPr>
        <w:pStyle w:val="Zwykytekst"/>
        <w:jc w:val="both"/>
        <w:rPr>
          <w:rFonts w:ascii="Times New Roman" w:hAnsi="Times New Roman"/>
          <w:sz w:val="24"/>
        </w:rPr>
      </w:pPr>
      <w:r w:rsidRPr="00492681">
        <w:rPr>
          <w:rFonts w:ascii="Times New Roman" w:hAnsi="Times New Roman"/>
          <w:sz w:val="24"/>
        </w:rPr>
        <w:t>zwanym dalej Zamawiającym</w:t>
      </w:r>
    </w:p>
    <w:p w:rsidR="00492681" w:rsidRPr="00492681" w:rsidRDefault="00492681" w:rsidP="00492681">
      <w:pPr>
        <w:spacing w:after="0"/>
        <w:rPr>
          <w:rFonts w:ascii="Times New Roman" w:hAnsi="Times New Roman" w:cs="Times New Roman"/>
          <w:sz w:val="24"/>
        </w:rPr>
      </w:pPr>
    </w:p>
    <w:p w:rsidR="008B33B2" w:rsidRPr="00492681" w:rsidRDefault="001077AC" w:rsidP="008B33B2">
      <w:pPr>
        <w:spacing w:after="0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>a</w:t>
      </w:r>
      <w:r w:rsidR="008B33B2" w:rsidRPr="00492681">
        <w:rPr>
          <w:rFonts w:ascii="Times New Roman" w:hAnsi="Times New Roman" w:cs="Times New Roman"/>
          <w:sz w:val="24"/>
        </w:rPr>
        <w:t>dres: ………………………………………………………………………………………..,</w:t>
      </w:r>
    </w:p>
    <w:p w:rsidR="008B33B2" w:rsidRPr="00492681" w:rsidRDefault="008B33B2" w:rsidP="008B33B2">
      <w:pPr>
        <w:spacing w:after="0"/>
        <w:rPr>
          <w:rFonts w:ascii="Times New Roman" w:hAnsi="Times New Roman" w:cs="Times New Roman"/>
          <w:sz w:val="24"/>
        </w:rPr>
      </w:pPr>
    </w:p>
    <w:p w:rsidR="008B33B2" w:rsidRPr="00492681" w:rsidRDefault="00494346" w:rsidP="008B33B2">
      <w:pPr>
        <w:spacing w:after="0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>NIP</w:t>
      </w:r>
      <w:r w:rsidR="00664533" w:rsidRPr="00492681">
        <w:rPr>
          <w:rFonts w:ascii="Times New Roman" w:hAnsi="Times New Roman" w:cs="Times New Roman"/>
          <w:sz w:val="24"/>
        </w:rPr>
        <w:t>: ………………………………..</w:t>
      </w:r>
      <w:r w:rsidRPr="00492681">
        <w:rPr>
          <w:rFonts w:ascii="Times New Roman" w:hAnsi="Times New Roman" w:cs="Times New Roman"/>
          <w:sz w:val="24"/>
        </w:rPr>
        <w:t>, REGON</w:t>
      </w:r>
      <w:r w:rsidR="00664533" w:rsidRPr="00492681">
        <w:rPr>
          <w:rFonts w:ascii="Times New Roman" w:hAnsi="Times New Roman" w:cs="Times New Roman"/>
          <w:sz w:val="24"/>
        </w:rPr>
        <w:t>:………………………</w:t>
      </w:r>
      <w:r w:rsidRPr="00492681">
        <w:rPr>
          <w:rFonts w:ascii="Times New Roman" w:hAnsi="Times New Roman" w:cs="Times New Roman"/>
          <w:sz w:val="24"/>
        </w:rPr>
        <w:t>, którą reprezentują:</w:t>
      </w:r>
    </w:p>
    <w:p w:rsidR="00494346" w:rsidRPr="00492681" w:rsidRDefault="00494346" w:rsidP="001077AC">
      <w:pPr>
        <w:pStyle w:val="Akapitzlist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>…………</w:t>
      </w:r>
      <w:r w:rsidR="001077AC" w:rsidRPr="00492681">
        <w:rPr>
          <w:rFonts w:ascii="Times New Roman" w:hAnsi="Times New Roman" w:cs="Times New Roman"/>
          <w:sz w:val="24"/>
        </w:rPr>
        <w:t>……………..</w:t>
      </w:r>
      <w:r w:rsidRPr="00492681">
        <w:rPr>
          <w:rFonts w:ascii="Times New Roman" w:hAnsi="Times New Roman" w:cs="Times New Roman"/>
          <w:sz w:val="24"/>
        </w:rPr>
        <w:t>….</w:t>
      </w:r>
    </w:p>
    <w:p w:rsidR="00494346" w:rsidRPr="00492681" w:rsidRDefault="00494346" w:rsidP="001077AC">
      <w:pPr>
        <w:pStyle w:val="Akapitzlist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>…………</w:t>
      </w:r>
      <w:r w:rsidR="001077AC" w:rsidRPr="00492681">
        <w:rPr>
          <w:rFonts w:ascii="Times New Roman" w:hAnsi="Times New Roman" w:cs="Times New Roman"/>
          <w:sz w:val="24"/>
        </w:rPr>
        <w:t>……………..</w:t>
      </w:r>
      <w:r w:rsidRPr="00492681">
        <w:rPr>
          <w:rFonts w:ascii="Times New Roman" w:hAnsi="Times New Roman" w:cs="Times New Roman"/>
          <w:sz w:val="24"/>
        </w:rPr>
        <w:t>….</w:t>
      </w:r>
    </w:p>
    <w:p w:rsidR="00E21C13" w:rsidRPr="00492681" w:rsidRDefault="00E21C13" w:rsidP="00E21C13">
      <w:pPr>
        <w:pStyle w:val="Akapitzlist"/>
        <w:spacing w:after="0"/>
        <w:rPr>
          <w:rFonts w:ascii="Times New Roman" w:hAnsi="Times New Roman" w:cs="Times New Roman"/>
          <w:sz w:val="24"/>
        </w:rPr>
      </w:pPr>
    </w:p>
    <w:p w:rsidR="00494346" w:rsidRPr="00492681" w:rsidRDefault="001077AC" w:rsidP="001077AC">
      <w:pPr>
        <w:spacing w:after="0"/>
        <w:jc w:val="both"/>
        <w:rPr>
          <w:rFonts w:ascii="Times New Roman" w:hAnsi="Times New Roman" w:cs="Times New Roman"/>
          <w:spacing w:val="-2"/>
          <w:sz w:val="24"/>
        </w:rPr>
      </w:pPr>
      <w:r w:rsidRPr="00492681">
        <w:rPr>
          <w:rFonts w:ascii="Times New Roman" w:hAnsi="Times New Roman" w:cs="Times New Roman"/>
          <w:spacing w:val="-2"/>
          <w:sz w:val="24"/>
        </w:rPr>
        <w:t>z</w:t>
      </w:r>
      <w:r w:rsidR="00494346" w:rsidRPr="00492681">
        <w:rPr>
          <w:rFonts w:ascii="Times New Roman" w:hAnsi="Times New Roman" w:cs="Times New Roman"/>
          <w:spacing w:val="-2"/>
          <w:sz w:val="24"/>
        </w:rPr>
        <w:t>waną w dalszej części umowy „Wykonawcą”</w:t>
      </w:r>
      <w:r w:rsidRPr="00492681">
        <w:rPr>
          <w:rFonts w:ascii="Times New Roman" w:hAnsi="Times New Roman" w:cs="Times New Roman"/>
          <w:spacing w:val="-2"/>
          <w:sz w:val="24"/>
        </w:rPr>
        <w:t>, wyłonionym w wyniku postępowania w trybie przetargu nieograniczonego na podstawie przepisów ustawy z dnia 29 stycznia 2004 r. – Prawo zam</w:t>
      </w:r>
      <w:r w:rsidR="005B616B" w:rsidRPr="00492681">
        <w:rPr>
          <w:rFonts w:ascii="Times New Roman" w:hAnsi="Times New Roman" w:cs="Times New Roman"/>
          <w:spacing w:val="-2"/>
          <w:sz w:val="24"/>
        </w:rPr>
        <w:t xml:space="preserve">ówień </w:t>
      </w:r>
      <w:r w:rsidR="00F71608">
        <w:rPr>
          <w:rFonts w:ascii="Times New Roman" w:hAnsi="Times New Roman" w:cs="Times New Roman"/>
          <w:spacing w:val="-2"/>
          <w:sz w:val="24"/>
        </w:rPr>
        <w:t>publicznych (t. j. Dz. U. z 2017 r., poz. 1579,2018</w:t>
      </w:r>
      <w:r w:rsidRPr="00492681">
        <w:rPr>
          <w:rFonts w:ascii="Times New Roman" w:hAnsi="Times New Roman" w:cs="Times New Roman"/>
          <w:spacing w:val="-2"/>
          <w:sz w:val="24"/>
        </w:rPr>
        <w:t>)</w:t>
      </w:r>
    </w:p>
    <w:p w:rsidR="001077AC" w:rsidRPr="00492681" w:rsidRDefault="001077AC" w:rsidP="00494346">
      <w:pPr>
        <w:spacing w:after="0"/>
        <w:rPr>
          <w:rFonts w:ascii="Times New Roman" w:hAnsi="Times New Roman" w:cs="Times New Roman"/>
          <w:sz w:val="24"/>
        </w:rPr>
      </w:pPr>
    </w:p>
    <w:p w:rsidR="00494346" w:rsidRPr="00492681" w:rsidRDefault="00494346" w:rsidP="00494346">
      <w:pPr>
        <w:spacing w:after="0"/>
        <w:rPr>
          <w:rFonts w:ascii="Times New Roman" w:hAnsi="Times New Roman" w:cs="Times New Roman"/>
          <w:sz w:val="24"/>
        </w:rPr>
      </w:pPr>
    </w:p>
    <w:p w:rsidR="00494346" w:rsidRPr="00492681" w:rsidRDefault="001077AC" w:rsidP="001077A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92681">
        <w:rPr>
          <w:rFonts w:ascii="Times New Roman" w:hAnsi="Times New Roman" w:cs="Times New Roman"/>
          <w:b/>
          <w:sz w:val="24"/>
        </w:rPr>
        <w:t>została zawarta umowa następującej treści</w:t>
      </w:r>
    </w:p>
    <w:p w:rsidR="001077AC" w:rsidRPr="00492681" w:rsidRDefault="001077AC" w:rsidP="00494346">
      <w:pPr>
        <w:spacing w:after="0"/>
        <w:rPr>
          <w:rFonts w:ascii="Times New Roman" w:hAnsi="Times New Roman" w:cs="Times New Roman"/>
          <w:sz w:val="24"/>
        </w:rPr>
      </w:pPr>
    </w:p>
    <w:p w:rsidR="001077AC" w:rsidRPr="00492681" w:rsidRDefault="001077AC" w:rsidP="00DC40C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>§ 1</w:t>
      </w:r>
    </w:p>
    <w:p w:rsidR="001077AC" w:rsidRPr="00492681" w:rsidRDefault="001077AC" w:rsidP="00494346">
      <w:pPr>
        <w:spacing w:after="0"/>
        <w:rPr>
          <w:rFonts w:ascii="Times New Roman" w:hAnsi="Times New Roman" w:cs="Times New Roman"/>
          <w:sz w:val="24"/>
        </w:rPr>
      </w:pPr>
    </w:p>
    <w:p w:rsidR="001077AC" w:rsidRPr="00492681" w:rsidRDefault="001077AC" w:rsidP="001077AC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>Wykonawca zobowiązuje się do dostarczenia Zamawiającemu, a Zamawiający do od</w:t>
      </w:r>
      <w:r w:rsidRPr="00492681">
        <w:rPr>
          <w:rFonts w:ascii="Times New Roman" w:hAnsi="Times New Roman" w:cs="Times New Roman"/>
          <w:sz w:val="24"/>
        </w:rPr>
        <w:t>e</w:t>
      </w:r>
      <w:r w:rsidRPr="00492681">
        <w:rPr>
          <w:rFonts w:ascii="Times New Roman" w:hAnsi="Times New Roman" w:cs="Times New Roman"/>
          <w:sz w:val="24"/>
        </w:rPr>
        <w:t>brania produktów żywnościowych, zwanych w dalszej treści umowy towarami lub pr</w:t>
      </w:r>
      <w:r w:rsidRPr="00492681">
        <w:rPr>
          <w:rFonts w:ascii="Times New Roman" w:hAnsi="Times New Roman" w:cs="Times New Roman"/>
          <w:sz w:val="24"/>
        </w:rPr>
        <w:t>o</w:t>
      </w:r>
      <w:r w:rsidRPr="00492681">
        <w:rPr>
          <w:rFonts w:ascii="Times New Roman" w:hAnsi="Times New Roman" w:cs="Times New Roman"/>
          <w:sz w:val="24"/>
        </w:rPr>
        <w:t>duktami, których asortyment, ilość i ceny jednostkowe określone są w załączniku do umowy, sporządzonym na podstawie formularza cenowego na część …………….. z</w:t>
      </w:r>
      <w:r w:rsidRPr="00492681">
        <w:rPr>
          <w:rFonts w:ascii="Times New Roman" w:hAnsi="Times New Roman" w:cs="Times New Roman"/>
          <w:sz w:val="24"/>
        </w:rPr>
        <w:t>a</w:t>
      </w:r>
      <w:r w:rsidRPr="00492681">
        <w:rPr>
          <w:rFonts w:ascii="Times New Roman" w:hAnsi="Times New Roman" w:cs="Times New Roman"/>
          <w:sz w:val="24"/>
        </w:rPr>
        <w:t>mówienia, stanowiącym integralną część niniejszej umowy.</w:t>
      </w:r>
    </w:p>
    <w:p w:rsidR="00DC40CD" w:rsidRPr="00492681" w:rsidRDefault="00DC40CD" w:rsidP="00F570CC">
      <w:pPr>
        <w:pStyle w:val="Akapitzlist"/>
        <w:numPr>
          <w:ilvl w:val="0"/>
          <w:numId w:val="2"/>
        </w:numPr>
        <w:spacing w:before="240" w:after="0"/>
        <w:ind w:left="425" w:hanging="425"/>
        <w:jc w:val="both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>Wszelkie koszty realizacji przedmiotu umowy, w szczególności koszty opakowania, przesłania, załadunku i ubezpieczenia ponosi Wykonawca. W przypadku reklamacji, zwrot reklamowanego towaru (niezgodnego z zamówieniem) odbywa się na koszt W</w:t>
      </w:r>
      <w:r w:rsidRPr="00492681">
        <w:rPr>
          <w:rFonts w:ascii="Times New Roman" w:hAnsi="Times New Roman" w:cs="Times New Roman"/>
          <w:sz w:val="24"/>
        </w:rPr>
        <w:t>y</w:t>
      </w:r>
      <w:r w:rsidRPr="00492681">
        <w:rPr>
          <w:rFonts w:ascii="Times New Roman" w:hAnsi="Times New Roman" w:cs="Times New Roman"/>
          <w:sz w:val="24"/>
        </w:rPr>
        <w:t>konawcy.</w:t>
      </w:r>
    </w:p>
    <w:p w:rsidR="00DC40CD" w:rsidRPr="00492681" w:rsidRDefault="00DC40CD" w:rsidP="00F570CC">
      <w:pPr>
        <w:pStyle w:val="Akapitzlist"/>
        <w:numPr>
          <w:ilvl w:val="0"/>
          <w:numId w:val="2"/>
        </w:numPr>
        <w:spacing w:before="120" w:after="0"/>
        <w:ind w:left="425" w:hanging="425"/>
        <w:jc w:val="both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>Zamawiający zastrzega sobie prawo zmian ilościowych poszczególnych towarów w r</w:t>
      </w:r>
      <w:r w:rsidRPr="00492681">
        <w:rPr>
          <w:rFonts w:ascii="Times New Roman" w:hAnsi="Times New Roman" w:cs="Times New Roman"/>
          <w:sz w:val="24"/>
        </w:rPr>
        <w:t>a</w:t>
      </w:r>
      <w:r w:rsidRPr="00492681">
        <w:rPr>
          <w:rFonts w:ascii="Times New Roman" w:hAnsi="Times New Roman" w:cs="Times New Roman"/>
          <w:sz w:val="24"/>
        </w:rPr>
        <w:t>mach ma</w:t>
      </w:r>
      <w:r w:rsidR="00B3697A" w:rsidRPr="00492681">
        <w:rPr>
          <w:rFonts w:ascii="Times New Roman" w:hAnsi="Times New Roman" w:cs="Times New Roman"/>
          <w:sz w:val="24"/>
        </w:rPr>
        <w:t>ksymalnej kwoty określonej w § 2.</w:t>
      </w:r>
    </w:p>
    <w:p w:rsidR="00DC40CD" w:rsidRPr="00492681" w:rsidRDefault="00DC40CD" w:rsidP="00F570CC">
      <w:pPr>
        <w:pStyle w:val="Akapitzlist"/>
        <w:numPr>
          <w:ilvl w:val="0"/>
          <w:numId w:val="2"/>
        </w:numPr>
        <w:spacing w:before="120" w:after="0"/>
        <w:ind w:left="425" w:hanging="425"/>
        <w:jc w:val="both"/>
        <w:rPr>
          <w:rFonts w:ascii="Times New Roman" w:hAnsi="Times New Roman" w:cs="Times New Roman"/>
          <w:spacing w:val="-4"/>
          <w:sz w:val="24"/>
        </w:rPr>
      </w:pPr>
      <w:r w:rsidRPr="00492681">
        <w:rPr>
          <w:rFonts w:ascii="Times New Roman" w:hAnsi="Times New Roman" w:cs="Times New Roman"/>
          <w:sz w:val="24"/>
        </w:rPr>
        <w:t>Zamawiający zastrzega sobie prawo zrealizowania zamówienia w mniejszych ilościach, niż zostały przewidziane w załączniku do umowy. W związku z powyż</w:t>
      </w:r>
      <w:r w:rsidRPr="00492681">
        <w:rPr>
          <w:rFonts w:ascii="Times New Roman" w:hAnsi="Times New Roman" w:cs="Times New Roman"/>
          <w:spacing w:val="-4"/>
          <w:sz w:val="24"/>
        </w:rPr>
        <w:t xml:space="preserve">szym zmniejszeniu </w:t>
      </w:r>
      <w:r w:rsidR="00347A9F" w:rsidRPr="00492681">
        <w:rPr>
          <w:rFonts w:ascii="Times New Roman" w:hAnsi="Times New Roman" w:cs="Times New Roman"/>
          <w:spacing w:val="-4"/>
          <w:sz w:val="24"/>
        </w:rPr>
        <w:t xml:space="preserve">ulegnie </w:t>
      </w:r>
      <w:r w:rsidRPr="00492681">
        <w:rPr>
          <w:rFonts w:ascii="Times New Roman" w:hAnsi="Times New Roman" w:cs="Times New Roman"/>
          <w:spacing w:val="-4"/>
          <w:sz w:val="24"/>
        </w:rPr>
        <w:t>wartość brutto niniejszej umowy, a Wykonawcy nie będą przysługiwały z tego tytułu żadne roszczenia finansowe wobec Zamawiającego.</w:t>
      </w:r>
    </w:p>
    <w:p w:rsidR="000E0457" w:rsidRPr="00492681" w:rsidRDefault="000E0457" w:rsidP="00F570CC">
      <w:pPr>
        <w:pStyle w:val="Akapitzlist"/>
        <w:numPr>
          <w:ilvl w:val="0"/>
          <w:numId w:val="2"/>
        </w:numPr>
        <w:spacing w:before="120" w:after="0"/>
        <w:ind w:left="425" w:hanging="425"/>
        <w:jc w:val="both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>Wykonawca zobowiązuje się uwzględniać promocyjne ceny na dostarczany towar, jeżeli istnieje taka promocja.</w:t>
      </w:r>
    </w:p>
    <w:p w:rsidR="00DC40CD" w:rsidRPr="00492681" w:rsidRDefault="00DC40CD" w:rsidP="00DC40C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40CD" w:rsidRPr="00492681" w:rsidRDefault="00DC40CD" w:rsidP="00DC40C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92681">
        <w:rPr>
          <w:rFonts w:ascii="Times New Roman" w:hAnsi="Times New Roman" w:cs="Times New Roman"/>
          <w:b/>
          <w:sz w:val="24"/>
        </w:rPr>
        <w:t>§ 2</w:t>
      </w:r>
    </w:p>
    <w:p w:rsidR="00DC40CD" w:rsidRPr="00492681" w:rsidRDefault="00DC40CD" w:rsidP="00DC40C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F2DC0" w:rsidRPr="00492681" w:rsidRDefault="00DC40CD" w:rsidP="00DC40CD">
      <w:pPr>
        <w:spacing w:after="0"/>
        <w:jc w:val="both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>Całkowitą wartość wykonania dostaw określonych w § 1 ust. 1 niniejszej umowy strony ust</w:t>
      </w:r>
      <w:r w:rsidRPr="00492681">
        <w:rPr>
          <w:rFonts w:ascii="Times New Roman" w:hAnsi="Times New Roman" w:cs="Times New Roman"/>
          <w:sz w:val="24"/>
        </w:rPr>
        <w:t>a</w:t>
      </w:r>
      <w:r w:rsidRPr="00492681">
        <w:rPr>
          <w:rFonts w:ascii="Times New Roman" w:hAnsi="Times New Roman" w:cs="Times New Roman"/>
          <w:sz w:val="24"/>
        </w:rPr>
        <w:t>lają na kwotę ……………………………….. złotych brutto. (słownie złotych …………………</w:t>
      </w:r>
      <w:r w:rsidR="009C3CB3">
        <w:rPr>
          <w:rFonts w:ascii="Times New Roman" w:hAnsi="Times New Roman" w:cs="Times New Roman"/>
          <w:sz w:val="24"/>
        </w:rPr>
        <w:t>………………….) w tym podatek VAT ………</w:t>
      </w:r>
      <w:r w:rsidRPr="00492681">
        <w:rPr>
          <w:rFonts w:ascii="Times New Roman" w:hAnsi="Times New Roman" w:cs="Times New Roman"/>
          <w:sz w:val="24"/>
        </w:rPr>
        <w:t xml:space="preserve">. </w:t>
      </w:r>
      <w:r w:rsidR="00EF2DC0" w:rsidRPr="00492681">
        <w:rPr>
          <w:rFonts w:ascii="Times New Roman" w:hAnsi="Times New Roman" w:cs="Times New Roman"/>
          <w:sz w:val="24"/>
        </w:rPr>
        <w:t>z</w:t>
      </w:r>
      <w:r w:rsidRPr="00492681">
        <w:rPr>
          <w:rFonts w:ascii="Times New Roman" w:hAnsi="Times New Roman" w:cs="Times New Roman"/>
          <w:sz w:val="24"/>
        </w:rPr>
        <w:t>łotych (słow</w:t>
      </w:r>
      <w:r w:rsidR="00EF2DC0" w:rsidRPr="00492681">
        <w:rPr>
          <w:rFonts w:ascii="Times New Roman" w:hAnsi="Times New Roman" w:cs="Times New Roman"/>
          <w:sz w:val="24"/>
        </w:rPr>
        <w:t>nie zł</w:t>
      </w:r>
      <w:r w:rsidR="00EF2DC0" w:rsidRPr="00492681">
        <w:rPr>
          <w:rFonts w:ascii="Times New Roman" w:hAnsi="Times New Roman" w:cs="Times New Roman"/>
          <w:sz w:val="24"/>
        </w:rPr>
        <w:t>o</w:t>
      </w:r>
      <w:r w:rsidR="00EF2DC0" w:rsidRPr="00492681">
        <w:rPr>
          <w:rFonts w:ascii="Times New Roman" w:hAnsi="Times New Roman" w:cs="Times New Roman"/>
          <w:sz w:val="24"/>
        </w:rPr>
        <w:t>tych).</w:t>
      </w:r>
    </w:p>
    <w:p w:rsidR="00DC40CD" w:rsidRPr="00492681" w:rsidRDefault="00DC40CD" w:rsidP="00DC40CD">
      <w:pPr>
        <w:spacing w:after="0"/>
        <w:jc w:val="both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 xml:space="preserve">Netto bez podatku VAT ……………………. </w:t>
      </w:r>
      <w:r w:rsidR="00EF2DC0" w:rsidRPr="00492681">
        <w:rPr>
          <w:rFonts w:ascii="Times New Roman" w:hAnsi="Times New Roman" w:cs="Times New Roman"/>
          <w:sz w:val="24"/>
        </w:rPr>
        <w:t>z</w:t>
      </w:r>
      <w:r w:rsidRPr="00492681">
        <w:rPr>
          <w:rFonts w:ascii="Times New Roman" w:hAnsi="Times New Roman" w:cs="Times New Roman"/>
          <w:sz w:val="24"/>
        </w:rPr>
        <w:t>ł (słownie złotych …………………….) Wa</w:t>
      </w:r>
      <w:r w:rsidRPr="00492681">
        <w:rPr>
          <w:rFonts w:ascii="Times New Roman" w:hAnsi="Times New Roman" w:cs="Times New Roman"/>
          <w:sz w:val="24"/>
        </w:rPr>
        <w:t>r</w:t>
      </w:r>
      <w:r w:rsidRPr="00492681">
        <w:rPr>
          <w:rFonts w:ascii="Times New Roman" w:hAnsi="Times New Roman" w:cs="Times New Roman"/>
          <w:sz w:val="24"/>
        </w:rPr>
        <w:t>tość wykonania dostaw została ustalona na podstawie złożonej oferty.</w:t>
      </w:r>
    </w:p>
    <w:p w:rsidR="00DC40CD" w:rsidRPr="00492681" w:rsidRDefault="00DC40CD" w:rsidP="00DC40C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40CD" w:rsidRPr="00492681" w:rsidRDefault="00D1535B" w:rsidP="00D1535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92681">
        <w:rPr>
          <w:rFonts w:ascii="Times New Roman" w:hAnsi="Times New Roman" w:cs="Times New Roman"/>
          <w:b/>
          <w:sz w:val="24"/>
        </w:rPr>
        <w:t>§ 3</w:t>
      </w:r>
    </w:p>
    <w:p w:rsidR="00D1535B" w:rsidRPr="00492681" w:rsidRDefault="00D1535B" w:rsidP="00DC40C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1535B" w:rsidRPr="00492681" w:rsidRDefault="00FF066B" w:rsidP="00DC40CD">
      <w:pPr>
        <w:spacing w:after="0"/>
        <w:jc w:val="both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>Umowa będzie realizowana w terminie</w:t>
      </w:r>
      <w:r w:rsidR="00F434E0" w:rsidRPr="00492681">
        <w:rPr>
          <w:rFonts w:ascii="Times New Roman" w:hAnsi="Times New Roman" w:cs="Times New Roman"/>
          <w:sz w:val="24"/>
        </w:rPr>
        <w:t xml:space="preserve"> od </w:t>
      </w:r>
      <w:r w:rsidRPr="00492681">
        <w:rPr>
          <w:rFonts w:ascii="Times New Roman" w:hAnsi="Times New Roman" w:cs="Times New Roman"/>
          <w:sz w:val="24"/>
        </w:rPr>
        <w:t xml:space="preserve">dnia </w:t>
      </w:r>
      <w:r w:rsidR="00D413C2">
        <w:rPr>
          <w:rFonts w:ascii="Times New Roman" w:hAnsi="Times New Roman" w:cs="Times New Roman"/>
          <w:sz w:val="24"/>
        </w:rPr>
        <w:t>01.07.2018</w:t>
      </w:r>
      <w:r w:rsidR="00AF32DD" w:rsidRPr="00492681">
        <w:rPr>
          <w:rFonts w:ascii="Times New Roman" w:hAnsi="Times New Roman" w:cs="Times New Roman"/>
          <w:sz w:val="24"/>
        </w:rPr>
        <w:t xml:space="preserve"> do dnia 30.06</w:t>
      </w:r>
      <w:r w:rsidR="00D413C2">
        <w:rPr>
          <w:rFonts w:ascii="Times New Roman" w:hAnsi="Times New Roman" w:cs="Times New Roman"/>
          <w:sz w:val="24"/>
        </w:rPr>
        <w:t>.2019</w:t>
      </w:r>
      <w:r w:rsidR="00D1535B" w:rsidRPr="00492681">
        <w:rPr>
          <w:rFonts w:ascii="Times New Roman" w:hAnsi="Times New Roman" w:cs="Times New Roman"/>
          <w:sz w:val="24"/>
        </w:rPr>
        <w:t xml:space="preserve"> r.</w:t>
      </w:r>
    </w:p>
    <w:p w:rsidR="00D1535B" w:rsidRPr="00492681" w:rsidRDefault="00D1535B" w:rsidP="00DC40C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1535B" w:rsidRPr="00492681" w:rsidRDefault="00D1535B" w:rsidP="00D1535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92681">
        <w:rPr>
          <w:rFonts w:ascii="Times New Roman" w:hAnsi="Times New Roman" w:cs="Times New Roman"/>
          <w:b/>
          <w:sz w:val="24"/>
        </w:rPr>
        <w:t>§ 4</w:t>
      </w:r>
    </w:p>
    <w:p w:rsidR="00D1535B" w:rsidRPr="00492681" w:rsidRDefault="00D1535B" w:rsidP="00DC40C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1535B" w:rsidRPr="00492681" w:rsidRDefault="00D1535B" w:rsidP="00D1535B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>Zamawiający będzie zamawiał wyrob</w:t>
      </w:r>
      <w:r w:rsidR="000E0457" w:rsidRPr="00492681">
        <w:rPr>
          <w:rFonts w:ascii="Times New Roman" w:hAnsi="Times New Roman" w:cs="Times New Roman"/>
          <w:sz w:val="24"/>
        </w:rPr>
        <w:t>y przez osoby upoważnione, telefonicznie</w:t>
      </w:r>
      <w:r w:rsidRPr="00492681">
        <w:rPr>
          <w:rFonts w:ascii="Times New Roman" w:hAnsi="Times New Roman" w:cs="Times New Roman"/>
          <w:sz w:val="24"/>
        </w:rPr>
        <w:t xml:space="preserve"> lub poc</w:t>
      </w:r>
      <w:r w:rsidRPr="00492681">
        <w:rPr>
          <w:rFonts w:ascii="Times New Roman" w:hAnsi="Times New Roman" w:cs="Times New Roman"/>
          <w:sz w:val="24"/>
        </w:rPr>
        <w:t>z</w:t>
      </w:r>
      <w:r w:rsidRPr="00492681">
        <w:rPr>
          <w:rFonts w:ascii="Times New Roman" w:hAnsi="Times New Roman" w:cs="Times New Roman"/>
          <w:sz w:val="24"/>
        </w:rPr>
        <w:t>tą elektroniczną, sukcesywnie od poniedziałku do piątku w godzinach od 7:00 do 15:00 w ilościach i asortymencie zależnym od potrzeb Zamawiającego.</w:t>
      </w:r>
    </w:p>
    <w:p w:rsidR="00D1535B" w:rsidRPr="00492681" w:rsidRDefault="00D1535B" w:rsidP="00D1535B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>Dostawy powinny nastąpić w dniu uzgodnionym przez Strony, za wyjątkiem pie</w:t>
      </w:r>
      <w:r w:rsidR="00F64095" w:rsidRPr="00492681">
        <w:rPr>
          <w:rFonts w:ascii="Times New Roman" w:hAnsi="Times New Roman" w:cs="Times New Roman"/>
          <w:sz w:val="24"/>
        </w:rPr>
        <w:t>czywa i mleka świeżego, dla których warunki dostaw określono</w:t>
      </w:r>
      <w:r w:rsidR="00EA6B48" w:rsidRPr="00492681">
        <w:rPr>
          <w:rFonts w:ascii="Times New Roman" w:hAnsi="Times New Roman" w:cs="Times New Roman"/>
          <w:sz w:val="24"/>
        </w:rPr>
        <w:t xml:space="preserve"> w </w:t>
      </w:r>
      <w:r w:rsidR="00F64095" w:rsidRPr="00492681">
        <w:rPr>
          <w:rFonts w:ascii="Times New Roman" w:hAnsi="Times New Roman" w:cs="Times New Roman"/>
          <w:sz w:val="24"/>
        </w:rPr>
        <w:t xml:space="preserve"> punktach </w:t>
      </w:r>
      <w:r w:rsidR="00EA6B48" w:rsidRPr="00492681">
        <w:rPr>
          <w:rFonts w:ascii="Times New Roman" w:hAnsi="Times New Roman" w:cs="Times New Roman"/>
          <w:sz w:val="24"/>
        </w:rPr>
        <w:t xml:space="preserve">3 i 4 </w:t>
      </w:r>
      <w:r w:rsidR="00F64095" w:rsidRPr="00492681">
        <w:rPr>
          <w:rFonts w:ascii="Times New Roman" w:hAnsi="Times New Roman" w:cs="Times New Roman"/>
          <w:sz w:val="24"/>
        </w:rPr>
        <w:t>niniejszej umowy</w:t>
      </w:r>
      <w:r w:rsidRPr="00492681">
        <w:rPr>
          <w:rFonts w:ascii="Times New Roman" w:hAnsi="Times New Roman" w:cs="Times New Roman"/>
          <w:sz w:val="24"/>
        </w:rPr>
        <w:t>.</w:t>
      </w:r>
    </w:p>
    <w:p w:rsidR="00F64095" w:rsidRPr="009C3CB3" w:rsidRDefault="00F64095" w:rsidP="00F64095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pacing w:val="-4"/>
          <w:sz w:val="24"/>
        </w:rPr>
      </w:pPr>
      <w:r w:rsidRPr="009C3CB3">
        <w:rPr>
          <w:rFonts w:ascii="Times New Roman" w:hAnsi="Times New Roman" w:cs="Times New Roman"/>
          <w:spacing w:val="-4"/>
          <w:sz w:val="24"/>
        </w:rPr>
        <w:t>Dostawy piec</w:t>
      </w:r>
      <w:r w:rsidR="00492681" w:rsidRPr="009C3CB3">
        <w:rPr>
          <w:rFonts w:ascii="Times New Roman" w:hAnsi="Times New Roman" w:cs="Times New Roman"/>
          <w:spacing w:val="-4"/>
          <w:sz w:val="24"/>
        </w:rPr>
        <w:t>zywa odbywać się będą w dniach od poniedziałku do soboty do godziny 7:00.</w:t>
      </w:r>
    </w:p>
    <w:p w:rsidR="00F64095" w:rsidRPr="00492681" w:rsidRDefault="00F64095" w:rsidP="00D1535B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>Dostawy mleka świeżego odbywać się będą codziennie do godziny 7:00, za wyjątkiem niedziel i świąt ustawowo wolnych od pracy.</w:t>
      </w:r>
    </w:p>
    <w:p w:rsidR="00D1535B" w:rsidRPr="00492681" w:rsidRDefault="00D1535B" w:rsidP="00D1535B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</w:rPr>
      </w:pPr>
      <w:r w:rsidRPr="00492681">
        <w:rPr>
          <w:rFonts w:ascii="Times New Roman" w:hAnsi="Times New Roman" w:cs="Times New Roman"/>
          <w:spacing w:val="-2"/>
          <w:sz w:val="24"/>
        </w:rPr>
        <w:t>Towary zostaną dostarczone przez Wykonawcę w terminie 24 godzin od daty potwierdz</w:t>
      </w:r>
      <w:r w:rsidRPr="00492681">
        <w:rPr>
          <w:rFonts w:ascii="Times New Roman" w:hAnsi="Times New Roman" w:cs="Times New Roman"/>
          <w:spacing w:val="-2"/>
          <w:sz w:val="24"/>
        </w:rPr>
        <w:t>e</w:t>
      </w:r>
      <w:r w:rsidRPr="00492681">
        <w:rPr>
          <w:rFonts w:ascii="Times New Roman" w:hAnsi="Times New Roman" w:cs="Times New Roman"/>
          <w:spacing w:val="-2"/>
          <w:sz w:val="24"/>
        </w:rPr>
        <w:t>nia przyjęcia zamówienia do magazynu Domu Pomocy Społecznej „Pogodna Jesie</w:t>
      </w:r>
      <w:r w:rsidR="00E147AE" w:rsidRPr="00492681">
        <w:rPr>
          <w:rFonts w:ascii="Times New Roman" w:hAnsi="Times New Roman" w:cs="Times New Roman"/>
          <w:spacing w:val="-2"/>
          <w:sz w:val="24"/>
        </w:rPr>
        <w:t>ń” w J</w:t>
      </w:r>
      <w:r w:rsidR="00E147AE" w:rsidRPr="00492681">
        <w:rPr>
          <w:rFonts w:ascii="Times New Roman" w:hAnsi="Times New Roman" w:cs="Times New Roman"/>
          <w:spacing w:val="-2"/>
          <w:sz w:val="24"/>
        </w:rPr>
        <w:t>e</w:t>
      </w:r>
      <w:r w:rsidR="00E147AE" w:rsidRPr="00492681">
        <w:rPr>
          <w:rFonts w:ascii="Times New Roman" w:hAnsi="Times New Roman" w:cs="Times New Roman"/>
          <w:spacing w:val="-2"/>
          <w:sz w:val="24"/>
        </w:rPr>
        <w:t>leniej Górze ul. Leśna 3.</w:t>
      </w:r>
    </w:p>
    <w:p w:rsidR="00E147AE" w:rsidRPr="00492681" w:rsidRDefault="00E147AE" w:rsidP="00E147A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</w:rPr>
      </w:pPr>
      <w:r w:rsidRPr="00492681">
        <w:rPr>
          <w:rFonts w:ascii="Times New Roman" w:hAnsi="Times New Roman" w:cs="Times New Roman"/>
          <w:sz w:val="24"/>
        </w:rPr>
        <w:t xml:space="preserve">Wykonawca dostarczy towar do Magazynu DPS </w:t>
      </w:r>
      <w:r w:rsidR="00EC667B" w:rsidRPr="00492681">
        <w:rPr>
          <w:rFonts w:ascii="Times New Roman" w:hAnsi="Times New Roman" w:cs="Times New Roman"/>
          <w:sz w:val="24"/>
        </w:rPr>
        <w:t xml:space="preserve">„Pogodna Jesień” </w:t>
      </w:r>
      <w:r w:rsidRPr="00492681">
        <w:rPr>
          <w:rFonts w:ascii="Times New Roman" w:hAnsi="Times New Roman" w:cs="Times New Roman"/>
          <w:sz w:val="24"/>
        </w:rPr>
        <w:t>własnym środkiem transportu lub wynajętym, na swój koszt i ryzyko. Artykuły żywnościowe dostarczane będą zgodnie z zasadami HACCP i GHP (Dobrej Praktyki Higienicznej) oraz w sposób zapewniający utrzymanie ciągu chłodniczego od Wykonawcy do Zamawiającego, śro</w:t>
      </w:r>
      <w:r w:rsidRPr="00492681">
        <w:rPr>
          <w:rFonts w:ascii="Times New Roman" w:hAnsi="Times New Roman" w:cs="Times New Roman"/>
          <w:sz w:val="24"/>
        </w:rPr>
        <w:t>d</w:t>
      </w:r>
      <w:r w:rsidRPr="00492681">
        <w:rPr>
          <w:rFonts w:ascii="Times New Roman" w:hAnsi="Times New Roman" w:cs="Times New Roman"/>
          <w:sz w:val="24"/>
        </w:rPr>
        <w:t>kiem transportu posiadającym aktualną książkę kontroli sanitarnej. Wykonawca w r</w:t>
      </w:r>
      <w:r w:rsidRPr="00492681">
        <w:rPr>
          <w:rFonts w:ascii="Times New Roman" w:hAnsi="Times New Roman" w:cs="Times New Roman"/>
          <w:sz w:val="24"/>
        </w:rPr>
        <w:t>a</w:t>
      </w:r>
      <w:r w:rsidRPr="00492681">
        <w:rPr>
          <w:rFonts w:ascii="Times New Roman" w:hAnsi="Times New Roman" w:cs="Times New Roman"/>
          <w:sz w:val="24"/>
        </w:rPr>
        <w:t>mach wynagrodzenia przewidzianego niniejszą umową zapewni rozładunek dostarcz</w:t>
      </w:r>
      <w:r w:rsidRPr="00492681">
        <w:rPr>
          <w:rFonts w:ascii="Times New Roman" w:hAnsi="Times New Roman" w:cs="Times New Roman"/>
          <w:sz w:val="24"/>
        </w:rPr>
        <w:t>o</w:t>
      </w:r>
      <w:r w:rsidRPr="00492681">
        <w:rPr>
          <w:rFonts w:ascii="Times New Roman" w:hAnsi="Times New Roman" w:cs="Times New Roman"/>
          <w:sz w:val="24"/>
        </w:rPr>
        <w:t xml:space="preserve">nych artykułów żywnościowych do magazynu Zamawiającego. </w:t>
      </w:r>
    </w:p>
    <w:p w:rsidR="00D1535B" w:rsidRPr="00492681" w:rsidRDefault="00D1535B" w:rsidP="00EC667B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>Osobą upoważnioną do kontaktów ze strony Zamawiającego w sprawie realizacji ninie</w:t>
      </w:r>
      <w:r w:rsidRPr="00492681">
        <w:rPr>
          <w:rFonts w:ascii="Times New Roman" w:hAnsi="Times New Roman" w:cs="Times New Roman"/>
          <w:sz w:val="24"/>
        </w:rPr>
        <w:t>j</w:t>
      </w:r>
      <w:r w:rsidRPr="00492681">
        <w:rPr>
          <w:rFonts w:ascii="Times New Roman" w:hAnsi="Times New Roman" w:cs="Times New Roman"/>
          <w:sz w:val="24"/>
        </w:rPr>
        <w:t xml:space="preserve">szej umowy jest Pani Alicja </w:t>
      </w:r>
      <w:proofErr w:type="spellStart"/>
      <w:r w:rsidRPr="00492681">
        <w:rPr>
          <w:rFonts w:ascii="Times New Roman" w:hAnsi="Times New Roman" w:cs="Times New Roman"/>
          <w:sz w:val="24"/>
        </w:rPr>
        <w:t>Jaskółowsk</w:t>
      </w:r>
      <w:r w:rsidR="00AB16A0" w:rsidRPr="00492681">
        <w:rPr>
          <w:rFonts w:ascii="Times New Roman" w:hAnsi="Times New Roman" w:cs="Times New Roman"/>
          <w:sz w:val="24"/>
        </w:rPr>
        <w:t>a</w:t>
      </w:r>
      <w:proofErr w:type="spellEnd"/>
      <w:r w:rsidR="00AB16A0" w:rsidRPr="00492681">
        <w:rPr>
          <w:rFonts w:ascii="Times New Roman" w:hAnsi="Times New Roman" w:cs="Times New Roman"/>
          <w:sz w:val="24"/>
        </w:rPr>
        <w:t>, telefon 75 75 520 38 wew. 356</w:t>
      </w:r>
      <w:r w:rsidRPr="00492681">
        <w:rPr>
          <w:rFonts w:ascii="Times New Roman" w:hAnsi="Times New Roman" w:cs="Times New Roman"/>
          <w:sz w:val="24"/>
        </w:rPr>
        <w:t>.</w:t>
      </w:r>
    </w:p>
    <w:p w:rsidR="00D1535B" w:rsidRPr="00492681" w:rsidRDefault="00D1535B" w:rsidP="00EC667B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 xml:space="preserve">Osobą upoważnioną ze strony Wykonawcy </w:t>
      </w:r>
      <w:r w:rsidR="000E0457" w:rsidRPr="00492681">
        <w:rPr>
          <w:rFonts w:ascii="Times New Roman" w:hAnsi="Times New Roman" w:cs="Times New Roman"/>
          <w:sz w:val="24"/>
        </w:rPr>
        <w:t>do kontaktów w sprawie realizacji niniejszej umowy jest ……………………………………., tel. ……………………… .</w:t>
      </w:r>
    </w:p>
    <w:p w:rsidR="000E0457" w:rsidRPr="00492681" w:rsidRDefault="000E0457" w:rsidP="000E045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E0457" w:rsidRPr="00492681" w:rsidRDefault="000E0457" w:rsidP="000E045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92681">
        <w:rPr>
          <w:rFonts w:ascii="Times New Roman" w:hAnsi="Times New Roman" w:cs="Times New Roman"/>
          <w:b/>
          <w:sz w:val="24"/>
        </w:rPr>
        <w:t>§ 5</w:t>
      </w:r>
    </w:p>
    <w:p w:rsidR="000E0457" w:rsidRPr="00492681" w:rsidRDefault="000E0457" w:rsidP="000E045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239CD" w:rsidRPr="00492681" w:rsidRDefault="002239CD" w:rsidP="00EC667B">
      <w:pPr>
        <w:pStyle w:val="Akapitzlist"/>
        <w:numPr>
          <w:ilvl w:val="0"/>
          <w:numId w:val="4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>Wykonawca gwarantuje, iż będzie dostarczał asortyment wymieniony w § 1 ust. 1 o na</w:t>
      </w:r>
      <w:r w:rsidRPr="00492681">
        <w:rPr>
          <w:rFonts w:ascii="Times New Roman" w:hAnsi="Times New Roman" w:cs="Times New Roman"/>
          <w:sz w:val="24"/>
        </w:rPr>
        <w:t>j</w:t>
      </w:r>
      <w:r w:rsidRPr="00492681">
        <w:rPr>
          <w:rFonts w:ascii="Times New Roman" w:hAnsi="Times New Roman" w:cs="Times New Roman"/>
          <w:sz w:val="24"/>
        </w:rPr>
        <w:t>wyższej jakości jak i odpowiednim terminem ważności do spożycia, zapewniającym be</w:t>
      </w:r>
      <w:r w:rsidRPr="00492681">
        <w:rPr>
          <w:rFonts w:ascii="Times New Roman" w:hAnsi="Times New Roman" w:cs="Times New Roman"/>
          <w:sz w:val="24"/>
        </w:rPr>
        <w:t>z</w:t>
      </w:r>
      <w:r w:rsidRPr="00492681">
        <w:rPr>
          <w:rFonts w:ascii="Times New Roman" w:hAnsi="Times New Roman" w:cs="Times New Roman"/>
          <w:sz w:val="24"/>
        </w:rPr>
        <w:t>pieczne zużycie dostarczonych produktów</w:t>
      </w:r>
      <w:r w:rsidR="008E6849" w:rsidRPr="00492681">
        <w:rPr>
          <w:rFonts w:ascii="Times New Roman" w:hAnsi="Times New Roman" w:cs="Times New Roman"/>
          <w:sz w:val="24"/>
        </w:rPr>
        <w:t>.</w:t>
      </w:r>
    </w:p>
    <w:p w:rsidR="00EC667B" w:rsidRPr="00492681" w:rsidRDefault="00EC667B" w:rsidP="00EC667B">
      <w:pPr>
        <w:pStyle w:val="Akapitzlist"/>
        <w:numPr>
          <w:ilvl w:val="0"/>
          <w:numId w:val="4"/>
        </w:numPr>
        <w:spacing w:before="120" w:after="120"/>
        <w:ind w:left="425" w:hanging="425"/>
        <w:jc w:val="both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lastRenderedPageBreak/>
        <w:t xml:space="preserve">Zamawiający ma prawo odmowy przyjęcia dostarczonych artykułów żywnościowych w następujących przypadkach: </w:t>
      </w:r>
    </w:p>
    <w:p w:rsidR="00EC667B" w:rsidRPr="00492681" w:rsidRDefault="00EC667B" w:rsidP="00EC667B">
      <w:pPr>
        <w:spacing w:after="0" w:line="240" w:lineRule="auto"/>
        <w:ind w:left="425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 xml:space="preserve">a) nieterminowej lub niezgodnej z zamówieniem realizacji dostawy, </w:t>
      </w:r>
    </w:p>
    <w:p w:rsidR="00EC667B" w:rsidRPr="00492681" w:rsidRDefault="00EC667B" w:rsidP="00EC667B">
      <w:pPr>
        <w:spacing w:before="120" w:after="0" w:line="240" w:lineRule="auto"/>
        <w:ind w:left="425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 xml:space="preserve">b) dostawy asortymentu niezgodnego z opisem zawartym w ofercie Wykonawcy, </w:t>
      </w:r>
    </w:p>
    <w:p w:rsidR="00EC667B" w:rsidRDefault="00EC667B" w:rsidP="00EC667B">
      <w:pPr>
        <w:spacing w:before="120" w:after="0" w:line="240" w:lineRule="auto"/>
        <w:ind w:left="709" w:hanging="284"/>
        <w:jc w:val="both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 xml:space="preserve">c) uchybienia w zakresie jakości dostarczanych artykułów żywnościowych lub terminów ich przydatności do spożycia, </w:t>
      </w:r>
    </w:p>
    <w:p w:rsidR="00492681" w:rsidRPr="00492681" w:rsidRDefault="00492681" w:rsidP="00EC667B">
      <w:pPr>
        <w:spacing w:before="120" w:after="0" w:line="240" w:lineRule="auto"/>
        <w:ind w:left="709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 w</w:t>
      </w:r>
      <w:r w:rsidRPr="00492681">
        <w:rPr>
          <w:rFonts w:ascii="Times New Roman" w:hAnsi="Times New Roman" w:cs="Times New Roman"/>
          <w:sz w:val="24"/>
        </w:rPr>
        <w:t xml:space="preserve"> razie stwierdzenia przez Zamawiającego rażącego pogorszenia jakości dostarczon</w:t>
      </w:r>
      <w:r w:rsidRPr="00492681">
        <w:rPr>
          <w:rFonts w:ascii="Times New Roman" w:hAnsi="Times New Roman" w:cs="Times New Roman"/>
          <w:sz w:val="24"/>
        </w:rPr>
        <w:t>e</w:t>
      </w:r>
      <w:r w:rsidRPr="00492681">
        <w:rPr>
          <w:rFonts w:ascii="Times New Roman" w:hAnsi="Times New Roman" w:cs="Times New Roman"/>
          <w:sz w:val="24"/>
        </w:rPr>
        <w:t>go towaru</w:t>
      </w:r>
      <w:r w:rsidR="00842475">
        <w:rPr>
          <w:rFonts w:ascii="Times New Roman" w:hAnsi="Times New Roman" w:cs="Times New Roman"/>
          <w:sz w:val="24"/>
        </w:rPr>
        <w:t>,</w:t>
      </w:r>
    </w:p>
    <w:p w:rsidR="00EC667B" w:rsidRPr="00492681" w:rsidRDefault="00492681" w:rsidP="00EC667B">
      <w:pPr>
        <w:spacing w:before="120" w:after="0" w:line="240" w:lineRule="auto"/>
        <w:ind w:left="709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EC667B" w:rsidRPr="00492681">
        <w:rPr>
          <w:rFonts w:ascii="Times New Roman" w:hAnsi="Times New Roman" w:cs="Times New Roman"/>
          <w:sz w:val="24"/>
        </w:rPr>
        <w:t>) uchybienia odnośnie realizacji warunków umowy dotyczących naliczonych cen, term</w:t>
      </w:r>
      <w:r w:rsidR="00EC667B" w:rsidRPr="00492681">
        <w:rPr>
          <w:rFonts w:ascii="Times New Roman" w:hAnsi="Times New Roman" w:cs="Times New Roman"/>
          <w:sz w:val="24"/>
        </w:rPr>
        <w:t>i</w:t>
      </w:r>
      <w:r w:rsidR="00EC667B" w:rsidRPr="00492681">
        <w:rPr>
          <w:rFonts w:ascii="Times New Roman" w:hAnsi="Times New Roman" w:cs="Times New Roman"/>
          <w:sz w:val="24"/>
        </w:rPr>
        <w:t xml:space="preserve">nów płatności, itp., na wystawionych fakturach. </w:t>
      </w:r>
    </w:p>
    <w:p w:rsidR="00EC667B" w:rsidRPr="00492681" w:rsidRDefault="00EC667B" w:rsidP="00EC667B">
      <w:pPr>
        <w:spacing w:before="120" w:after="0"/>
        <w:ind w:left="425" w:hanging="425"/>
        <w:jc w:val="both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 xml:space="preserve">3. </w:t>
      </w:r>
      <w:r w:rsidRPr="00492681">
        <w:rPr>
          <w:rFonts w:ascii="Times New Roman" w:hAnsi="Times New Roman" w:cs="Times New Roman"/>
          <w:sz w:val="24"/>
        </w:rPr>
        <w:tab/>
        <w:t xml:space="preserve">W przypadku odmowy przyjęcia przez Zamawiającego artykułów żywnościowych z przyczyn wymienionych w ust. 2 Wykonawca zobowiązany jest do ich dostawy zgodnie z warunkami niniejszej umowy na własny koszt i w terminie nie dłuższym niż 4 godziny. </w:t>
      </w:r>
    </w:p>
    <w:p w:rsidR="00EC667B" w:rsidRDefault="00EC667B" w:rsidP="00EC667B">
      <w:pPr>
        <w:spacing w:after="0"/>
        <w:ind w:left="425" w:hanging="425"/>
        <w:jc w:val="both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 xml:space="preserve">4. </w:t>
      </w:r>
      <w:r w:rsidRPr="00492681">
        <w:rPr>
          <w:rFonts w:ascii="Times New Roman" w:hAnsi="Times New Roman" w:cs="Times New Roman"/>
          <w:sz w:val="24"/>
        </w:rPr>
        <w:tab/>
        <w:t>Powtarzające się trzykrotnie nieprawidłowości w dostawie artykułów żywnościowych, o których mowa w ust. 2 stanowią podstawę do odstąpienia przez Zamawiającego od um</w:t>
      </w:r>
      <w:r w:rsidRPr="00492681">
        <w:rPr>
          <w:rFonts w:ascii="Times New Roman" w:hAnsi="Times New Roman" w:cs="Times New Roman"/>
          <w:sz w:val="24"/>
        </w:rPr>
        <w:t>o</w:t>
      </w:r>
      <w:r w:rsidRPr="00492681">
        <w:rPr>
          <w:rFonts w:ascii="Times New Roman" w:hAnsi="Times New Roman" w:cs="Times New Roman"/>
          <w:sz w:val="24"/>
        </w:rPr>
        <w:t xml:space="preserve">wy z winy Wykonawcy ze skutkiem natychmiastowym. </w:t>
      </w:r>
    </w:p>
    <w:p w:rsidR="006C015C" w:rsidRPr="00492681" w:rsidRDefault="00492681" w:rsidP="00492681">
      <w:pPr>
        <w:spacing w:after="0"/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6C015C" w:rsidRPr="00492681">
        <w:rPr>
          <w:rFonts w:ascii="Times New Roman" w:hAnsi="Times New Roman" w:cs="Times New Roman"/>
          <w:sz w:val="24"/>
        </w:rPr>
        <w:t>W przypadku zaoferowania asortymentu równoważnego, Wykonawca jest zobowiązany wykazać, że oferowany przez niego produkt spełnia wymagania określone przez Zam</w:t>
      </w:r>
      <w:r w:rsidR="006C015C" w:rsidRPr="00492681">
        <w:rPr>
          <w:rFonts w:ascii="Times New Roman" w:hAnsi="Times New Roman" w:cs="Times New Roman"/>
          <w:sz w:val="24"/>
        </w:rPr>
        <w:t>a</w:t>
      </w:r>
      <w:r w:rsidR="006C015C" w:rsidRPr="00492681">
        <w:rPr>
          <w:rFonts w:ascii="Times New Roman" w:hAnsi="Times New Roman" w:cs="Times New Roman"/>
          <w:sz w:val="24"/>
        </w:rPr>
        <w:t>wiającego w SIWZ. Na potwierdzenie spełniania wymagań, Wykonawca przedło</w:t>
      </w:r>
      <w:r w:rsidR="00FF066B" w:rsidRPr="00492681">
        <w:rPr>
          <w:rFonts w:ascii="Times New Roman" w:hAnsi="Times New Roman" w:cs="Times New Roman"/>
          <w:sz w:val="24"/>
        </w:rPr>
        <w:t xml:space="preserve">ży </w:t>
      </w:r>
      <w:r w:rsidR="006C015C" w:rsidRPr="00492681">
        <w:rPr>
          <w:rFonts w:ascii="Times New Roman" w:hAnsi="Times New Roman" w:cs="Times New Roman"/>
          <w:sz w:val="24"/>
        </w:rPr>
        <w:t>na ż</w:t>
      </w:r>
      <w:r w:rsidR="006C015C" w:rsidRPr="00492681">
        <w:rPr>
          <w:rFonts w:ascii="Times New Roman" w:hAnsi="Times New Roman" w:cs="Times New Roman"/>
          <w:sz w:val="24"/>
        </w:rPr>
        <w:t>ą</w:t>
      </w:r>
      <w:r w:rsidR="006C015C" w:rsidRPr="00492681">
        <w:rPr>
          <w:rFonts w:ascii="Times New Roman" w:hAnsi="Times New Roman" w:cs="Times New Roman"/>
          <w:sz w:val="24"/>
        </w:rPr>
        <w:t>danie Zamawiającego specyfikację produktu równoważnego oferowanego przez Wyk</w:t>
      </w:r>
      <w:r w:rsidR="006C015C" w:rsidRPr="00492681">
        <w:rPr>
          <w:rFonts w:ascii="Times New Roman" w:hAnsi="Times New Roman" w:cs="Times New Roman"/>
          <w:sz w:val="24"/>
        </w:rPr>
        <w:t>o</w:t>
      </w:r>
      <w:r w:rsidR="006C015C" w:rsidRPr="00492681">
        <w:rPr>
          <w:rFonts w:ascii="Times New Roman" w:hAnsi="Times New Roman" w:cs="Times New Roman"/>
          <w:sz w:val="24"/>
        </w:rPr>
        <w:t>nawcę która ma zawierać wyszczególnione cechy charakterystyczne, potwierdzające zgodność oferowanego asortymentu z asortymentem opisanym przez Zamawiającego (skład, wagę , gramaturę itp.).</w:t>
      </w:r>
    </w:p>
    <w:p w:rsidR="000E0457" w:rsidRPr="00492681" w:rsidRDefault="000E0457" w:rsidP="00EC667B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>Zamawiający zastrzega sobie możliwość nieodebrania towaru, w przypadk</w:t>
      </w:r>
      <w:r w:rsidR="006C015C" w:rsidRPr="00492681">
        <w:rPr>
          <w:rFonts w:ascii="Times New Roman" w:hAnsi="Times New Roman" w:cs="Times New Roman"/>
          <w:sz w:val="24"/>
        </w:rPr>
        <w:t>u gdy zaof</w:t>
      </w:r>
      <w:r w:rsidR="006C015C" w:rsidRPr="00492681">
        <w:rPr>
          <w:rFonts w:ascii="Times New Roman" w:hAnsi="Times New Roman" w:cs="Times New Roman"/>
          <w:sz w:val="24"/>
        </w:rPr>
        <w:t>e</w:t>
      </w:r>
      <w:r w:rsidR="006C015C" w:rsidRPr="00492681">
        <w:rPr>
          <w:rFonts w:ascii="Times New Roman" w:hAnsi="Times New Roman" w:cs="Times New Roman"/>
          <w:sz w:val="24"/>
        </w:rPr>
        <w:t>rowane artykuły będą posiadały parametry gorsze od wymaganych</w:t>
      </w:r>
      <w:r w:rsidRPr="00492681">
        <w:rPr>
          <w:rFonts w:ascii="Times New Roman" w:hAnsi="Times New Roman" w:cs="Times New Roman"/>
          <w:sz w:val="24"/>
        </w:rPr>
        <w:t>.</w:t>
      </w:r>
      <w:r w:rsidR="006C015C" w:rsidRPr="00492681">
        <w:rPr>
          <w:rFonts w:ascii="Times New Roman" w:hAnsi="Times New Roman" w:cs="Times New Roman"/>
          <w:sz w:val="24"/>
        </w:rPr>
        <w:t xml:space="preserve"> Dodatkowo Wyk</w:t>
      </w:r>
      <w:r w:rsidR="006C015C" w:rsidRPr="00492681">
        <w:rPr>
          <w:rFonts w:ascii="Times New Roman" w:hAnsi="Times New Roman" w:cs="Times New Roman"/>
          <w:sz w:val="24"/>
        </w:rPr>
        <w:t>o</w:t>
      </w:r>
      <w:r w:rsidR="006C015C" w:rsidRPr="00492681">
        <w:rPr>
          <w:rFonts w:ascii="Times New Roman" w:hAnsi="Times New Roman" w:cs="Times New Roman"/>
          <w:sz w:val="24"/>
        </w:rPr>
        <w:t>nawca zapłaci Zamawiającemu w przypadku dostawy nieodpowiadającej normom co do jakości karę w wysokości 100 % wartości dostawy objętej reklamacją.</w:t>
      </w:r>
    </w:p>
    <w:p w:rsidR="000E0457" w:rsidRPr="00492681" w:rsidRDefault="00EC667B" w:rsidP="00EC667B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>Towar, o którym mowa w ust. 6</w:t>
      </w:r>
      <w:r w:rsidR="000E0457" w:rsidRPr="00492681">
        <w:rPr>
          <w:rFonts w:ascii="Times New Roman" w:hAnsi="Times New Roman" w:cs="Times New Roman"/>
          <w:sz w:val="24"/>
        </w:rPr>
        <w:t xml:space="preserve"> zostanie zwrócony Wykonawcy i odebrany transportem oraz na koszt Wykonawcy.</w:t>
      </w:r>
    </w:p>
    <w:p w:rsidR="000E0457" w:rsidRPr="00492681" w:rsidRDefault="000E0457" w:rsidP="00EC667B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>Odbió</w:t>
      </w:r>
      <w:r w:rsidR="00FF066B" w:rsidRPr="00492681">
        <w:rPr>
          <w:rFonts w:ascii="Times New Roman" w:hAnsi="Times New Roman" w:cs="Times New Roman"/>
          <w:sz w:val="24"/>
        </w:rPr>
        <w:t>r towaru, o którym mowa w ust. 6</w:t>
      </w:r>
      <w:r w:rsidRPr="00492681">
        <w:rPr>
          <w:rFonts w:ascii="Times New Roman" w:hAnsi="Times New Roman" w:cs="Times New Roman"/>
          <w:sz w:val="24"/>
        </w:rPr>
        <w:t>, nastąpi w ciągu 12 godzin od daty otrzymania zgłoszenia. Zamawiający nie odpowiada za straty poniesione przez Wykonawcę z tytułu zwrotu kwestionowanej partii towaru.</w:t>
      </w:r>
    </w:p>
    <w:p w:rsidR="004D78D7" w:rsidRPr="009C3CB3" w:rsidRDefault="004D78D7" w:rsidP="004D78D7">
      <w:pPr>
        <w:pStyle w:val="Akapitzlist"/>
        <w:numPr>
          <w:ilvl w:val="0"/>
          <w:numId w:val="2"/>
        </w:numPr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lang w:eastAsia="pl-PL"/>
        </w:rPr>
      </w:pPr>
      <w:r w:rsidRPr="009C3CB3">
        <w:rPr>
          <w:rFonts w:ascii="Times New Roman" w:eastAsia="Times New Roman" w:hAnsi="Times New Roman" w:cs="Times New Roman"/>
          <w:spacing w:val="-2"/>
          <w:sz w:val="24"/>
          <w:lang w:eastAsia="pl-PL"/>
        </w:rPr>
        <w:t>Zamawiający zastrzega sobie możliwość odmowy przyjęcia całej partii towaru lub jej cz</w:t>
      </w:r>
      <w:r w:rsidRPr="009C3CB3">
        <w:rPr>
          <w:rFonts w:ascii="Times New Roman" w:eastAsia="Times New Roman" w:hAnsi="Times New Roman" w:cs="Times New Roman"/>
          <w:spacing w:val="-2"/>
          <w:sz w:val="24"/>
          <w:lang w:eastAsia="pl-PL"/>
        </w:rPr>
        <w:t>ę</w:t>
      </w:r>
      <w:r w:rsidRPr="009C3CB3">
        <w:rPr>
          <w:rFonts w:ascii="Times New Roman" w:eastAsia="Times New Roman" w:hAnsi="Times New Roman" w:cs="Times New Roman"/>
          <w:spacing w:val="-2"/>
          <w:sz w:val="24"/>
          <w:lang w:eastAsia="pl-PL"/>
        </w:rPr>
        <w:t>ści w przypadku, gdy w trakcie oceny wizualnej zostaną stwierdzone uszkodzenia spow</w:t>
      </w:r>
      <w:r w:rsidRPr="009C3CB3">
        <w:rPr>
          <w:rFonts w:ascii="Times New Roman" w:eastAsia="Times New Roman" w:hAnsi="Times New Roman" w:cs="Times New Roman"/>
          <w:spacing w:val="-2"/>
          <w:sz w:val="24"/>
          <w:lang w:eastAsia="pl-PL"/>
        </w:rPr>
        <w:t>o</w:t>
      </w:r>
      <w:r w:rsidRPr="009C3CB3">
        <w:rPr>
          <w:rFonts w:ascii="Times New Roman" w:eastAsia="Times New Roman" w:hAnsi="Times New Roman" w:cs="Times New Roman"/>
          <w:spacing w:val="-2"/>
          <w:sz w:val="24"/>
          <w:lang w:eastAsia="pl-PL"/>
        </w:rPr>
        <w:t>dowane niewłaściwym zabezpieczeniem produktów, złymi warunkami transport</w:t>
      </w:r>
      <w:r w:rsidRPr="009C3CB3">
        <w:rPr>
          <w:rFonts w:ascii="Times New Roman" w:eastAsia="Times New Roman" w:hAnsi="Times New Roman" w:cs="Times New Roman"/>
          <w:spacing w:val="-2"/>
          <w:sz w:val="24"/>
          <w:lang w:eastAsia="pl-PL"/>
        </w:rPr>
        <w:t>o</w:t>
      </w:r>
      <w:r w:rsidRPr="009C3CB3">
        <w:rPr>
          <w:rFonts w:ascii="Times New Roman" w:eastAsia="Times New Roman" w:hAnsi="Times New Roman" w:cs="Times New Roman"/>
          <w:spacing w:val="-2"/>
          <w:sz w:val="24"/>
          <w:lang w:eastAsia="pl-PL"/>
        </w:rPr>
        <w:t>wymi lub niewłaściwym stanem higienicznym środków transportu przewożących prze</w:t>
      </w:r>
      <w:r w:rsidRPr="009C3CB3">
        <w:rPr>
          <w:rFonts w:ascii="Times New Roman" w:eastAsia="Times New Roman" w:hAnsi="Times New Roman" w:cs="Times New Roman"/>
          <w:spacing w:val="-2"/>
          <w:sz w:val="24"/>
          <w:lang w:eastAsia="pl-PL"/>
        </w:rPr>
        <w:t>d</w:t>
      </w:r>
      <w:r w:rsidRPr="009C3CB3">
        <w:rPr>
          <w:rFonts w:ascii="Times New Roman" w:eastAsia="Times New Roman" w:hAnsi="Times New Roman" w:cs="Times New Roman"/>
          <w:spacing w:val="-2"/>
          <w:sz w:val="24"/>
          <w:lang w:eastAsia="pl-PL"/>
        </w:rPr>
        <w:t>miot umowy. W tej sytuacji Zamawiający ma prawo dokonania zakupu zamówionego towaru w dowo</w:t>
      </w:r>
      <w:r w:rsidRPr="009C3CB3">
        <w:rPr>
          <w:rFonts w:ascii="Times New Roman" w:eastAsia="Times New Roman" w:hAnsi="Times New Roman" w:cs="Times New Roman"/>
          <w:spacing w:val="-2"/>
          <w:sz w:val="24"/>
          <w:lang w:eastAsia="pl-PL"/>
        </w:rPr>
        <w:t>l</w:t>
      </w:r>
      <w:r w:rsidRPr="009C3CB3">
        <w:rPr>
          <w:rFonts w:ascii="Times New Roman" w:eastAsia="Times New Roman" w:hAnsi="Times New Roman" w:cs="Times New Roman"/>
          <w:spacing w:val="-2"/>
          <w:sz w:val="24"/>
          <w:lang w:eastAsia="pl-PL"/>
        </w:rPr>
        <w:t>nej jednostce handlowej. Koszty powstałe z tego tytułu obciążają Wykona</w:t>
      </w:r>
      <w:r w:rsidRPr="009C3CB3">
        <w:rPr>
          <w:rFonts w:ascii="Times New Roman" w:eastAsia="Times New Roman" w:hAnsi="Times New Roman" w:cs="Times New Roman"/>
          <w:spacing w:val="-2"/>
          <w:sz w:val="24"/>
          <w:lang w:eastAsia="pl-PL"/>
        </w:rPr>
        <w:t>w</w:t>
      </w:r>
      <w:r w:rsidRPr="009C3CB3">
        <w:rPr>
          <w:rFonts w:ascii="Times New Roman" w:eastAsia="Times New Roman" w:hAnsi="Times New Roman" w:cs="Times New Roman"/>
          <w:spacing w:val="-2"/>
          <w:sz w:val="24"/>
          <w:lang w:eastAsia="pl-PL"/>
        </w:rPr>
        <w:t>cę.</w:t>
      </w:r>
    </w:p>
    <w:p w:rsidR="004D78D7" w:rsidRPr="00492681" w:rsidRDefault="004D78D7" w:rsidP="004D78D7">
      <w:pPr>
        <w:pStyle w:val="Akapitzlist"/>
        <w:numPr>
          <w:ilvl w:val="0"/>
          <w:numId w:val="2"/>
        </w:numPr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492681">
        <w:rPr>
          <w:rFonts w:ascii="Times New Roman" w:eastAsia="Times New Roman" w:hAnsi="Times New Roman" w:cs="Times New Roman"/>
          <w:sz w:val="24"/>
          <w:lang w:eastAsia="pl-PL"/>
        </w:rPr>
        <w:t>W przypadku skorzystania Zamawiającego z przysługującego mu prawa dokonania zak</w:t>
      </w:r>
      <w:r w:rsidRPr="00492681">
        <w:rPr>
          <w:rFonts w:ascii="Times New Roman" w:eastAsia="Times New Roman" w:hAnsi="Times New Roman" w:cs="Times New Roman"/>
          <w:sz w:val="24"/>
          <w:lang w:eastAsia="pl-PL"/>
        </w:rPr>
        <w:t>u</w:t>
      </w:r>
      <w:r w:rsidRPr="00492681">
        <w:rPr>
          <w:rFonts w:ascii="Times New Roman" w:eastAsia="Times New Roman" w:hAnsi="Times New Roman" w:cs="Times New Roman"/>
          <w:sz w:val="24"/>
          <w:lang w:eastAsia="pl-PL"/>
        </w:rPr>
        <w:t>pu zamówionego towaru w dowolnej jednostce handlowej, co było konsekwencja nied</w:t>
      </w:r>
      <w:r w:rsidRPr="00492681">
        <w:rPr>
          <w:rFonts w:ascii="Times New Roman" w:eastAsia="Times New Roman" w:hAnsi="Times New Roman" w:cs="Times New Roman"/>
          <w:sz w:val="24"/>
          <w:lang w:eastAsia="pl-PL"/>
        </w:rPr>
        <w:t>o</w:t>
      </w:r>
      <w:r w:rsidRPr="00492681">
        <w:rPr>
          <w:rFonts w:ascii="Times New Roman" w:eastAsia="Times New Roman" w:hAnsi="Times New Roman" w:cs="Times New Roman"/>
          <w:sz w:val="24"/>
          <w:lang w:eastAsia="pl-PL"/>
        </w:rPr>
        <w:t>trzymania warunków jakościowych, ilościowych lub terminowych przez Wykonawcę, Zamawiający zastrzega sobie możliwość odmowy przyjęcia partii towaru przywiezionego przez Wykonawcę na wymianę lub po terminie zakwestionowanej partii.</w:t>
      </w:r>
    </w:p>
    <w:p w:rsidR="002239CD" w:rsidRPr="00492681" w:rsidRDefault="002239CD" w:rsidP="002239C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239CD" w:rsidRPr="00492681" w:rsidRDefault="00E51CAB" w:rsidP="00E51CA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92681">
        <w:rPr>
          <w:rFonts w:ascii="Times New Roman" w:hAnsi="Times New Roman" w:cs="Times New Roman"/>
          <w:b/>
          <w:sz w:val="24"/>
        </w:rPr>
        <w:t>§ 6</w:t>
      </w:r>
    </w:p>
    <w:p w:rsidR="002239CD" w:rsidRPr="00492681" w:rsidRDefault="002239CD" w:rsidP="002239C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E6849" w:rsidRPr="00492681" w:rsidRDefault="008E6849" w:rsidP="002239CD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>Wykonawca zapewnia, że dostarczane artykuły spożywcze będą dostarczane w orygina</w:t>
      </w:r>
      <w:r w:rsidRPr="00492681">
        <w:rPr>
          <w:rFonts w:ascii="Times New Roman" w:hAnsi="Times New Roman" w:cs="Times New Roman"/>
          <w:sz w:val="24"/>
        </w:rPr>
        <w:t>l</w:t>
      </w:r>
      <w:r w:rsidRPr="00492681">
        <w:rPr>
          <w:rFonts w:ascii="Times New Roman" w:hAnsi="Times New Roman" w:cs="Times New Roman"/>
          <w:sz w:val="24"/>
        </w:rPr>
        <w:t>nych i nienaruszonych opakowaniach nie później niż w połowie okresu przydatności do spożycia przewidzianego dla danego produktu.</w:t>
      </w:r>
    </w:p>
    <w:p w:rsidR="002239CD" w:rsidRPr="00492681" w:rsidRDefault="008E6849" w:rsidP="002239CD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>Wykonawca gwarantuje Zamawiającemu, że dostarczona żywność będzie wolna od wad, będzie spełniać wszelkie wymagania określone przez Zamawiającego w SIWZ oraz w z</w:t>
      </w:r>
      <w:r w:rsidRPr="00492681">
        <w:rPr>
          <w:rFonts w:ascii="Times New Roman" w:hAnsi="Times New Roman" w:cs="Times New Roman"/>
          <w:sz w:val="24"/>
        </w:rPr>
        <w:t>a</w:t>
      </w:r>
      <w:r w:rsidRPr="00492681">
        <w:rPr>
          <w:rFonts w:ascii="Times New Roman" w:hAnsi="Times New Roman" w:cs="Times New Roman"/>
          <w:sz w:val="24"/>
        </w:rPr>
        <w:t>łączniku do niniejszej umowy.</w:t>
      </w:r>
    </w:p>
    <w:p w:rsidR="008E6849" w:rsidRPr="00492681" w:rsidRDefault="00E51CAB" w:rsidP="002239CD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>Wykonawca gwarantuje, że dostarczone produkty będą odpowiadały przepisom ustawy z 25 sierpnia 2006 r. o bezpieczeństwie żywności i żywienia (Dz. U. nr 171, poz. 1225) oraz rozporządzeniu Ministra Zdrowia z 19 grudnia 2002 r. w sprawie wymagań sanita</w:t>
      </w:r>
      <w:r w:rsidRPr="00492681">
        <w:rPr>
          <w:rFonts w:ascii="Times New Roman" w:hAnsi="Times New Roman" w:cs="Times New Roman"/>
          <w:sz w:val="24"/>
        </w:rPr>
        <w:t>r</w:t>
      </w:r>
      <w:r w:rsidRPr="00492681">
        <w:rPr>
          <w:rFonts w:ascii="Times New Roman" w:hAnsi="Times New Roman" w:cs="Times New Roman"/>
          <w:sz w:val="24"/>
        </w:rPr>
        <w:t>nych dotyczących środków transportu żywności (DZ. U. z 2003 r. nr 21, poz. 179).</w:t>
      </w:r>
    </w:p>
    <w:p w:rsidR="00F70136" w:rsidRPr="00492681" w:rsidRDefault="00F70136" w:rsidP="002239CD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>Dostarczone produkty będą oznakowane zgodnie z wymaganiami rozporządzenia Min</w:t>
      </w:r>
      <w:r w:rsidRPr="00492681">
        <w:rPr>
          <w:rFonts w:ascii="Times New Roman" w:hAnsi="Times New Roman" w:cs="Times New Roman"/>
          <w:sz w:val="24"/>
        </w:rPr>
        <w:t>i</w:t>
      </w:r>
      <w:r w:rsidRPr="00492681">
        <w:rPr>
          <w:rFonts w:ascii="Times New Roman" w:hAnsi="Times New Roman" w:cs="Times New Roman"/>
          <w:sz w:val="24"/>
        </w:rPr>
        <w:t>stra Rolnictwa i Rozwoju Wsi z 10 lipca 2007 r. w sprawie znakowania środków sp</w:t>
      </w:r>
      <w:r w:rsidRPr="00492681">
        <w:rPr>
          <w:rFonts w:ascii="Times New Roman" w:hAnsi="Times New Roman" w:cs="Times New Roman"/>
          <w:sz w:val="24"/>
        </w:rPr>
        <w:t>o</w:t>
      </w:r>
      <w:r w:rsidRPr="00492681">
        <w:rPr>
          <w:rFonts w:ascii="Times New Roman" w:hAnsi="Times New Roman" w:cs="Times New Roman"/>
          <w:sz w:val="24"/>
        </w:rPr>
        <w:t>żywczych (Dz. U. nr 137, poz. 966)</w:t>
      </w:r>
      <w:r w:rsidR="00D9062D" w:rsidRPr="00492681">
        <w:rPr>
          <w:rFonts w:ascii="Times New Roman" w:hAnsi="Times New Roman" w:cs="Times New Roman"/>
          <w:sz w:val="24"/>
        </w:rPr>
        <w:t>, tj. oznakowanie musi zawierać nazwę, pod którą środek jest wprowadzony do obrotu, wykaz i ilość składników lub kategorii składników, zawartość netto w opakowaniu, datę minimalnej trwałości lub termin przydatności do spożycia, warunki przechowywania, firmę i adres producenta lub przedsiębiorcy paczk</w:t>
      </w:r>
      <w:r w:rsidR="00D9062D" w:rsidRPr="00492681">
        <w:rPr>
          <w:rFonts w:ascii="Times New Roman" w:hAnsi="Times New Roman" w:cs="Times New Roman"/>
          <w:sz w:val="24"/>
        </w:rPr>
        <w:t>u</w:t>
      </w:r>
      <w:r w:rsidR="00D9062D" w:rsidRPr="00492681">
        <w:rPr>
          <w:rFonts w:ascii="Times New Roman" w:hAnsi="Times New Roman" w:cs="Times New Roman"/>
          <w:sz w:val="24"/>
        </w:rPr>
        <w:t>jącego środek spożywczy, nazwę i adres producenta</w:t>
      </w:r>
      <w:r w:rsidRPr="00492681">
        <w:rPr>
          <w:rFonts w:ascii="Times New Roman" w:hAnsi="Times New Roman" w:cs="Times New Roman"/>
          <w:sz w:val="24"/>
        </w:rPr>
        <w:t>.</w:t>
      </w:r>
    </w:p>
    <w:p w:rsidR="00F70136" w:rsidRPr="00492681" w:rsidRDefault="00F70136" w:rsidP="002239CD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>W przypadku, gdy przedmiotem umowy są produkty zwierzęce, mięso i produkty mięsne, przez cały okres realizacji umowy Wykonawca musi posiadać:</w:t>
      </w:r>
    </w:p>
    <w:p w:rsidR="00F70136" w:rsidRPr="00492681" w:rsidRDefault="00D9062D" w:rsidP="00F7013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>a</w:t>
      </w:r>
      <w:r w:rsidR="00F70136" w:rsidRPr="00492681">
        <w:rPr>
          <w:rFonts w:ascii="Times New Roman" w:hAnsi="Times New Roman" w:cs="Times New Roman"/>
          <w:sz w:val="24"/>
        </w:rPr>
        <w:t>ktualną decyzję właściwego organu Inspekcji Weterynaryjnej lub Państwowej I</w:t>
      </w:r>
      <w:r w:rsidR="00F70136" w:rsidRPr="00492681">
        <w:rPr>
          <w:rFonts w:ascii="Times New Roman" w:hAnsi="Times New Roman" w:cs="Times New Roman"/>
          <w:sz w:val="24"/>
        </w:rPr>
        <w:t>n</w:t>
      </w:r>
      <w:r w:rsidR="00F70136" w:rsidRPr="00492681">
        <w:rPr>
          <w:rFonts w:ascii="Times New Roman" w:hAnsi="Times New Roman" w:cs="Times New Roman"/>
          <w:sz w:val="24"/>
        </w:rPr>
        <w:t>spekcji Sanitarnej dotyczącą możliwości produkcji lub obrotu danego produktu sp</w:t>
      </w:r>
      <w:r w:rsidR="00F70136" w:rsidRPr="00492681">
        <w:rPr>
          <w:rFonts w:ascii="Times New Roman" w:hAnsi="Times New Roman" w:cs="Times New Roman"/>
          <w:sz w:val="24"/>
        </w:rPr>
        <w:t>o</w:t>
      </w:r>
      <w:r w:rsidR="00F70136" w:rsidRPr="00492681">
        <w:rPr>
          <w:rFonts w:ascii="Times New Roman" w:hAnsi="Times New Roman" w:cs="Times New Roman"/>
          <w:sz w:val="24"/>
        </w:rPr>
        <w:t>żywczego będącego przedmiotem zamówienia,</w:t>
      </w:r>
    </w:p>
    <w:p w:rsidR="00F70136" w:rsidRPr="00492681" w:rsidRDefault="00D9062D" w:rsidP="00F7013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>d</w:t>
      </w:r>
      <w:r w:rsidR="00F70136" w:rsidRPr="00492681">
        <w:rPr>
          <w:rFonts w:ascii="Times New Roman" w:hAnsi="Times New Roman" w:cs="Times New Roman"/>
          <w:sz w:val="24"/>
        </w:rPr>
        <w:t>okument potwierdzający stosowanie systemu HACCP (certyfikat wydany przez je</w:t>
      </w:r>
      <w:r w:rsidR="00F70136" w:rsidRPr="00492681">
        <w:rPr>
          <w:rFonts w:ascii="Times New Roman" w:hAnsi="Times New Roman" w:cs="Times New Roman"/>
          <w:sz w:val="24"/>
        </w:rPr>
        <w:t>d</w:t>
      </w:r>
      <w:r w:rsidR="00F70136" w:rsidRPr="00492681">
        <w:rPr>
          <w:rFonts w:ascii="Times New Roman" w:hAnsi="Times New Roman" w:cs="Times New Roman"/>
          <w:sz w:val="24"/>
        </w:rPr>
        <w:t>nostkę certyfikującą lub zaświadczenie Państwowego Lekarza Weterynarii).</w:t>
      </w:r>
    </w:p>
    <w:p w:rsidR="00F70136" w:rsidRDefault="00F70136" w:rsidP="00F70136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>Mięso dostarczane będzie w zamkniętych, plombowanych lub metkowanych opakow</w:t>
      </w:r>
      <w:r w:rsidRPr="00492681">
        <w:rPr>
          <w:rFonts w:ascii="Times New Roman" w:hAnsi="Times New Roman" w:cs="Times New Roman"/>
          <w:sz w:val="24"/>
        </w:rPr>
        <w:t>a</w:t>
      </w:r>
      <w:r w:rsidRPr="00492681">
        <w:rPr>
          <w:rFonts w:ascii="Times New Roman" w:hAnsi="Times New Roman" w:cs="Times New Roman"/>
          <w:sz w:val="24"/>
        </w:rPr>
        <w:t>niach bądź pojemnikach plastikowych z pokrywami posiadającymi stosowne atesty. P</w:t>
      </w:r>
      <w:r w:rsidRPr="00492681">
        <w:rPr>
          <w:rFonts w:ascii="Times New Roman" w:hAnsi="Times New Roman" w:cs="Times New Roman"/>
          <w:sz w:val="24"/>
        </w:rPr>
        <w:t>o</w:t>
      </w:r>
      <w:r w:rsidRPr="00492681">
        <w:rPr>
          <w:rFonts w:ascii="Times New Roman" w:hAnsi="Times New Roman" w:cs="Times New Roman"/>
          <w:sz w:val="24"/>
        </w:rPr>
        <w:t>jemniki będą czyste i nieuszkodzone.</w:t>
      </w:r>
    </w:p>
    <w:p w:rsidR="00323C8B" w:rsidRPr="00323C8B" w:rsidRDefault="00323C8B" w:rsidP="00323C8B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323C8B">
        <w:rPr>
          <w:rFonts w:ascii="Times New Roman" w:hAnsi="Times New Roman" w:cs="Times New Roman"/>
          <w:sz w:val="24"/>
        </w:rPr>
        <w:t xml:space="preserve"> przypadku, gdyby doszło d</w:t>
      </w:r>
      <w:r>
        <w:rPr>
          <w:rFonts w:ascii="Times New Roman" w:hAnsi="Times New Roman" w:cs="Times New Roman"/>
          <w:sz w:val="24"/>
        </w:rPr>
        <w:t>o zatrucia pokarmowego mieszkańców placówki</w:t>
      </w:r>
      <w:r w:rsidRPr="00323C8B">
        <w:rPr>
          <w:rFonts w:ascii="Times New Roman" w:hAnsi="Times New Roman" w:cs="Times New Roman"/>
          <w:sz w:val="24"/>
        </w:rPr>
        <w:t xml:space="preserve"> Zamawi</w:t>
      </w:r>
      <w:r w:rsidRPr="00323C8B">
        <w:rPr>
          <w:rFonts w:ascii="Times New Roman" w:hAnsi="Times New Roman" w:cs="Times New Roman"/>
          <w:sz w:val="24"/>
        </w:rPr>
        <w:t>a</w:t>
      </w:r>
      <w:r w:rsidRPr="00323C8B">
        <w:rPr>
          <w:rFonts w:ascii="Times New Roman" w:hAnsi="Times New Roman" w:cs="Times New Roman"/>
          <w:sz w:val="24"/>
        </w:rPr>
        <w:t>jącego, którego przyczyną byłby dostarczony przez W</w:t>
      </w:r>
      <w:r>
        <w:rPr>
          <w:rFonts w:ascii="Times New Roman" w:hAnsi="Times New Roman" w:cs="Times New Roman"/>
          <w:sz w:val="24"/>
        </w:rPr>
        <w:t>ykonawcę przedmiot zamówienia. k</w:t>
      </w:r>
      <w:r w:rsidRPr="00323C8B">
        <w:rPr>
          <w:rFonts w:ascii="Times New Roman" w:hAnsi="Times New Roman" w:cs="Times New Roman"/>
          <w:sz w:val="24"/>
        </w:rPr>
        <w:t>oszty leczenia pacjenta, jakie powstaną na skutek tego zatrucia, a także roszczenia p</w:t>
      </w:r>
      <w:r w:rsidRPr="00323C8B">
        <w:rPr>
          <w:rFonts w:ascii="Times New Roman" w:hAnsi="Times New Roman" w:cs="Times New Roman"/>
          <w:sz w:val="24"/>
        </w:rPr>
        <w:t>a</w:t>
      </w:r>
      <w:r w:rsidRPr="00323C8B">
        <w:rPr>
          <w:rFonts w:ascii="Times New Roman" w:hAnsi="Times New Roman" w:cs="Times New Roman"/>
          <w:sz w:val="24"/>
        </w:rPr>
        <w:t>cjenta związane z zatruciem, będą obciążały w całości Wykonawcę i Wykonawca odp</w:t>
      </w:r>
      <w:r w:rsidRPr="00323C8B">
        <w:rPr>
          <w:rFonts w:ascii="Times New Roman" w:hAnsi="Times New Roman" w:cs="Times New Roman"/>
          <w:sz w:val="24"/>
        </w:rPr>
        <w:t>o</w:t>
      </w:r>
      <w:r w:rsidRPr="00323C8B">
        <w:rPr>
          <w:rFonts w:ascii="Times New Roman" w:hAnsi="Times New Roman" w:cs="Times New Roman"/>
          <w:sz w:val="24"/>
        </w:rPr>
        <w:t xml:space="preserve">wiedzialny jest za naprawienie wszelkich szkód z tym związanych. </w:t>
      </w:r>
    </w:p>
    <w:p w:rsidR="00323C8B" w:rsidRPr="00323C8B" w:rsidRDefault="00323C8B" w:rsidP="00323C8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053FD" w:rsidRPr="00492681" w:rsidRDefault="00C053FD" w:rsidP="00D9062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92681">
        <w:rPr>
          <w:rFonts w:ascii="Times New Roman" w:hAnsi="Times New Roman" w:cs="Times New Roman"/>
          <w:b/>
          <w:sz w:val="24"/>
        </w:rPr>
        <w:t>§ 7</w:t>
      </w:r>
    </w:p>
    <w:p w:rsidR="00C053FD" w:rsidRPr="00492681" w:rsidRDefault="00C053FD" w:rsidP="00F701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053FD" w:rsidRPr="00492681" w:rsidRDefault="00C053FD" w:rsidP="00C053FD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>Zapłata należności za wykonana dostawę nastąpi przelewem na podstawie faktury VAT wystawionej przez Wykonawcę w terminie 14 dni od daty jej otrzymania przez Zamawi</w:t>
      </w:r>
      <w:r w:rsidRPr="00492681">
        <w:rPr>
          <w:rFonts w:ascii="Times New Roman" w:hAnsi="Times New Roman" w:cs="Times New Roman"/>
          <w:sz w:val="24"/>
        </w:rPr>
        <w:t>a</w:t>
      </w:r>
      <w:r w:rsidRPr="00492681">
        <w:rPr>
          <w:rFonts w:ascii="Times New Roman" w:hAnsi="Times New Roman" w:cs="Times New Roman"/>
          <w:sz w:val="24"/>
        </w:rPr>
        <w:t>jącego na konto Wykonawcy wskazane na fakturze.</w:t>
      </w:r>
    </w:p>
    <w:p w:rsidR="00C053FD" w:rsidRPr="00492681" w:rsidRDefault="00C053FD" w:rsidP="00C053FD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>Kwota należności zostanie każdorazowo obliczona na podstawie cen jednostkowych określonych w załączniku do umowy i ilości faktycznie dostarczonych towarów.</w:t>
      </w:r>
    </w:p>
    <w:p w:rsidR="00C053FD" w:rsidRPr="00492681" w:rsidRDefault="00C053FD" w:rsidP="00C053FD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lastRenderedPageBreak/>
        <w:t>Faktury będą wystawiane zgodnie z poszczególnymi zamówieniami i doręczane bezp</w:t>
      </w:r>
      <w:r w:rsidRPr="00492681">
        <w:rPr>
          <w:rFonts w:ascii="Times New Roman" w:hAnsi="Times New Roman" w:cs="Times New Roman"/>
          <w:sz w:val="24"/>
        </w:rPr>
        <w:t>o</w:t>
      </w:r>
      <w:r w:rsidRPr="00492681">
        <w:rPr>
          <w:rFonts w:ascii="Times New Roman" w:hAnsi="Times New Roman" w:cs="Times New Roman"/>
          <w:sz w:val="24"/>
        </w:rPr>
        <w:t>średnio do siedziby Zamawiającego.</w:t>
      </w:r>
    </w:p>
    <w:p w:rsidR="00C053FD" w:rsidRPr="00492681" w:rsidRDefault="00C053FD" w:rsidP="00C053FD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>Za termin dokonania zapłaty strony przyjmują datę obciążenia rachunku bankowego W</w:t>
      </w:r>
      <w:r w:rsidRPr="00492681">
        <w:rPr>
          <w:rFonts w:ascii="Times New Roman" w:hAnsi="Times New Roman" w:cs="Times New Roman"/>
          <w:sz w:val="24"/>
        </w:rPr>
        <w:t>y</w:t>
      </w:r>
      <w:r w:rsidRPr="00492681">
        <w:rPr>
          <w:rFonts w:ascii="Times New Roman" w:hAnsi="Times New Roman" w:cs="Times New Roman"/>
          <w:sz w:val="24"/>
        </w:rPr>
        <w:t>konawcy.</w:t>
      </w:r>
    </w:p>
    <w:p w:rsidR="006C015C" w:rsidRPr="00492681" w:rsidRDefault="006C015C" w:rsidP="00D9062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C015C" w:rsidRPr="00492681" w:rsidRDefault="006C015C" w:rsidP="006C015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92681">
        <w:rPr>
          <w:rFonts w:ascii="Times New Roman" w:hAnsi="Times New Roman" w:cs="Times New Roman"/>
          <w:b/>
          <w:sz w:val="24"/>
        </w:rPr>
        <w:t>§ 8</w:t>
      </w:r>
    </w:p>
    <w:p w:rsidR="006C015C" w:rsidRPr="00492681" w:rsidRDefault="006C015C" w:rsidP="006C015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C015C" w:rsidRPr="00492681" w:rsidRDefault="006C015C" w:rsidP="006C015C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>Wykonawca zrealizuje przedmiot umowy z udziałem podwykonawcy.</w:t>
      </w:r>
    </w:p>
    <w:p w:rsidR="006C015C" w:rsidRPr="00492681" w:rsidRDefault="006C015C" w:rsidP="006C015C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 xml:space="preserve">Przy pomocy podwykonawcy </w:t>
      </w:r>
      <w:proofErr w:type="spellStart"/>
      <w:r w:rsidRPr="00492681">
        <w:rPr>
          <w:rFonts w:ascii="Times New Roman" w:hAnsi="Times New Roman" w:cs="Times New Roman"/>
          <w:sz w:val="24"/>
        </w:rPr>
        <w:t>tj</w:t>
      </w:r>
      <w:proofErr w:type="spellEnd"/>
      <w:r w:rsidRPr="00492681">
        <w:rPr>
          <w:rFonts w:ascii="Times New Roman" w:hAnsi="Times New Roman" w:cs="Times New Roman"/>
          <w:sz w:val="24"/>
        </w:rPr>
        <w:t>: ________ Wykonawca wykona dostawę _____________________</w:t>
      </w:r>
    </w:p>
    <w:p w:rsidR="006C015C" w:rsidRPr="00492681" w:rsidRDefault="006C015C" w:rsidP="006C015C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>Wykonawca ponosi pełną odpowiedzialność za usługi wykonane przez podwykonawcę.</w:t>
      </w:r>
    </w:p>
    <w:p w:rsidR="006C015C" w:rsidRPr="00492681" w:rsidRDefault="006C015C" w:rsidP="006C015C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>Wykonawca najpóźniej w dniu odbioru towaru przedstawi Zamawiającemu dowód rozl</w:t>
      </w:r>
      <w:r w:rsidRPr="00492681">
        <w:rPr>
          <w:rFonts w:ascii="Times New Roman" w:hAnsi="Times New Roman" w:cs="Times New Roman"/>
          <w:sz w:val="24"/>
        </w:rPr>
        <w:t>i</w:t>
      </w:r>
      <w:r w:rsidRPr="00492681">
        <w:rPr>
          <w:rFonts w:ascii="Times New Roman" w:hAnsi="Times New Roman" w:cs="Times New Roman"/>
          <w:sz w:val="24"/>
        </w:rPr>
        <w:t>czenia z podwykonawcą tj. kserokopie faktur wystawionych przez podwykonawcę i ks</w:t>
      </w:r>
      <w:r w:rsidRPr="00492681">
        <w:rPr>
          <w:rFonts w:ascii="Times New Roman" w:hAnsi="Times New Roman" w:cs="Times New Roman"/>
          <w:sz w:val="24"/>
        </w:rPr>
        <w:t>e</w:t>
      </w:r>
      <w:r w:rsidRPr="00492681">
        <w:rPr>
          <w:rFonts w:ascii="Times New Roman" w:hAnsi="Times New Roman" w:cs="Times New Roman"/>
          <w:sz w:val="24"/>
        </w:rPr>
        <w:t>rokopie dowodu zapłaty.</w:t>
      </w:r>
    </w:p>
    <w:p w:rsidR="006C015C" w:rsidRPr="00492681" w:rsidRDefault="006C015C" w:rsidP="006C015C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>W przypadku nie przedstawienia przedmiotowego dowodu potwierdzonego przez po</w:t>
      </w:r>
      <w:r w:rsidRPr="00492681">
        <w:rPr>
          <w:rFonts w:ascii="Times New Roman" w:hAnsi="Times New Roman" w:cs="Times New Roman"/>
          <w:sz w:val="24"/>
        </w:rPr>
        <w:t>d</w:t>
      </w:r>
      <w:r w:rsidRPr="00492681">
        <w:rPr>
          <w:rFonts w:ascii="Times New Roman" w:hAnsi="Times New Roman" w:cs="Times New Roman"/>
          <w:sz w:val="24"/>
        </w:rPr>
        <w:t xml:space="preserve">wykonawcę, Zamawiający dokona najpierw rozliczenia z podwykonawcą potrącając kwotę należną podwykonawcy z faktury końcowej Wykonawcy za wykonany przedmiot umowy. </w:t>
      </w:r>
    </w:p>
    <w:p w:rsidR="006C015C" w:rsidRPr="00492681" w:rsidRDefault="006C015C" w:rsidP="006C015C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>lub</w:t>
      </w:r>
    </w:p>
    <w:p w:rsidR="006C015C" w:rsidRPr="00492681" w:rsidRDefault="006C015C" w:rsidP="006C015C">
      <w:pPr>
        <w:spacing w:after="0"/>
        <w:jc w:val="both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>Wykonawca zrealizuje przedmiot umowy bez udziału podwykonawców (w tym przypadku ust. 1 – 5 pomija się).</w:t>
      </w:r>
    </w:p>
    <w:p w:rsidR="006C015C" w:rsidRPr="009C3CB3" w:rsidRDefault="006C015C" w:rsidP="00D9062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9062D" w:rsidRPr="00492681" w:rsidRDefault="006C015C" w:rsidP="00334D4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92681">
        <w:rPr>
          <w:rFonts w:ascii="Times New Roman" w:hAnsi="Times New Roman" w:cs="Times New Roman"/>
          <w:b/>
          <w:sz w:val="24"/>
        </w:rPr>
        <w:t>§ 9</w:t>
      </w:r>
    </w:p>
    <w:p w:rsidR="00D9062D" w:rsidRPr="009C3CB3" w:rsidRDefault="00D9062D" w:rsidP="00D906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062D" w:rsidRPr="00492681" w:rsidRDefault="00315D3F" w:rsidP="00315D3F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 xml:space="preserve">1. </w:t>
      </w:r>
      <w:r w:rsidRPr="00492681">
        <w:rPr>
          <w:rFonts w:ascii="Times New Roman" w:hAnsi="Times New Roman" w:cs="Times New Roman"/>
          <w:sz w:val="24"/>
        </w:rPr>
        <w:tab/>
      </w:r>
      <w:r w:rsidR="00D9062D" w:rsidRPr="00492681">
        <w:rPr>
          <w:rFonts w:ascii="Times New Roman" w:hAnsi="Times New Roman" w:cs="Times New Roman"/>
          <w:sz w:val="24"/>
        </w:rPr>
        <w:t>W przypadku opóźnienia terminu dostawy zamawianego asortymentu z przyczyn po</w:t>
      </w:r>
      <w:r w:rsidRPr="00492681">
        <w:rPr>
          <w:rFonts w:ascii="Times New Roman" w:hAnsi="Times New Roman" w:cs="Times New Roman"/>
          <w:sz w:val="24"/>
        </w:rPr>
        <w:t>w</w:t>
      </w:r>
      <w:r w:rsidR="00D9062D" w:rsidRPr="00492681">
        <w:rPr>
          <w:rFonts w:ascii="Times New Roman" w:hAnsi="Times New Roman" w:cs="Times New Roman"/>
          <w:sz w:val="24"/>
        </w:rPr>
        <w:t>st</w:t>
      </w:r>
      <w:r w:rsidR="00D9062D" w:rsidRPr="00492681">
        <w:rPr>
          <w:rFonts w:ascii="Times New Roman" w:hAnsi="Times New Roman" w:cs="Times New Roman"/>
          <w:sz w:val="24"/>
        </w:rPr>
        <w:t>a</w:t>
      </w:r>
      <w:r w:rsidR="00D9062D" w:rsidRPr="00492681">
        <w:rPr>
          <w:rFonts w:ascii="Times New Roman" w:hAnsi="Times New Roman" w:cs="Times New Roman"/>
          <w:sz w:val="24"/>
        </w:rPr>
        <w:t>łych po stronie Wykonawcy</w:t>
      </w:r>
      <w:r w:rsidRPr="00492681">
        <w:rPr>
          <w:rFonts w:ascii="Times New Roman" w:hAnsi="Times New Roman" w:cs="Times New Roman"/>
          <w:sz w:val="24"/>
        </w:rPr>
        <w:t>, nal</w:t>
      </w:r>
      <w:r w:rsidR="00842475">
        <w:rPr>
          <w:rFonts w:ascii="Times New Roman" w:hAnsi="Times New Roman" w:cs="Times New Roman"/>
          <w:sz w:val="24"/>
        </w:rPr>
        <w:t xml:space="preserve">iczone zostaną Wykonawcy kary </w:t>
      </w:r>
      <w:r w:rsidRPr="00492681">
        <w:rPr>
          <w:rFonts w:ascii="Times New Roman" w:hAnsi="Times New Roman" w:cs="Times New Roman"/>
          <w:sz w:val="24"/>
        </w:rPr>
        <w:t>za</w:t>
      </w:r>
      <w:r w:rsidR="004D78D7" w:rsidRPr="00492681">
        <w:rPr>
          <w:rFonts w:ascii="Times New Roman" w:hAnsi="Times New Roman" w:cs="Times New Roman"/>
          <w:sz w:val="24"/>
        </w:rPr>
        <w:t xml:space="preserve"> każdy </w:t>
      </w:r>
      <w:r w:rsidR="00842475">
        <w:rPr>
          <w:rFonts w:ascii="Times New Roman" w:hAnsi="Times New Roman" w:cs="Times New Roman"/>
          <w:sz w:val="24"/>
        </w:rPr>
        <w:t xml:space="preserve">rozpoczęty </w:t>
      </w:r>
      <w:r w:rsidR="004D78D7" w:rsidRPr="00492681">
        <w:rPr>
          <w:rFonts w:ascii="Times New Roman" w:hAnsi="Times New Roman" w:cs="Times New Roman"/>
          <w:sz w:val="24"/>
        </w:rPr>
        <w:t>dzień zwło</w:t>
      </w:r>
      <w:r w:rsidR="00842475">
        <w:rPr>
          <w:rFonts w:ascii="Times New Roman" w:hAnsi="Times New Roman" w:cs="Times New Roman"/>
          <w:sz w:val="24"/>
        </w:rPr>
        <w:t>ki:</w:t>
      </w:r>
    </w:p>
    <w:p w:rsidR="00315D3F" w:rsidRPr="00492681" w:rsidRDefault="00842475" w:rsidP="00315D3F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 do piątego</w:t>
      </w:r>
      <w:r w:rsidR="00315D3F" w:rsidRPr="00492681">
        <w:rPr>
          <w:rFonts w:ascii="Times New Roman" w:hAnsi="Times New Roman" w:cs="Times New Roman"/>
          <w:sz w:val="24"/>
        </w:rPr>
        <w:t xml:space="preserve"> dnia – 0,1% wartości niezrealizowanej w terminie dostawy,</w:t>
      </w:r>
    </w:p>
    <w:p w:rsidR="00315D3F" w:rsidRPr="00492681" w:rsidRDefault="004D78D7" w:rsidP="00315D3F">
      <w:pPr>
        <w:spacing w:after="0"/>
        <w:ind w:left="709" w:hanging="283"/>
        <w:jc w:val="both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 xml:space="preserve">- </w:t>
      </w:r>
      <w:r w:rsidRPr="00492681">
        <w:rPr>
          <w:rFonts w:ascii="Times New Roman" w:hAnsi="Times New Roman" w:cs="Times New Roman"/>
          <w:sz w:val="24"/>
        </w:rPr>
        <w:tab/>
        <w:t>natomiast po piątym</w:t>
      </w:r>
      <w:r w:rsidR="00315D3F" w:rsidRPr="00492681">
        <w:rPr>
          <w:rFonts w:ascii="Times New Roman" w:hAnsi="Times New Roman" w:cs="Times New Roman"/>
          <w:sz w:val="24"/>
        </w:rPr>
        <w:t xml:space="preserve"> dniu – 0,2% wartości niezrealizowanej w terminie dostawy, l</w:t>
      </w:r>
      <w:r w:rsidR="00315D3F" w:rsidRPr="00492681">
        <w:rPr>
          <w:rFonts w:ascii="Times New Roman" w:hAnsi="Times New Roman" w:cs="Times New Roman"/>
          <w:sz w:val="24"/>
        </w:rPr>
        <w:t>i</w:t>
      </w:r>
      <w:r w:rsidR="00315D3F" w:rsidRPr="00492681">
        <w:rPr>
          <w:rFonts w:ascii="Times New Roman" w:hAnsi="Times New Roman" w:cs="Times New Roman"/>
          <w:sz w:val="24"/>
        </w:rPr>
        <w:t>cząc za ka</w:t>
      </w:r>
      <w:r w:rsidRPr="00492681">
        <w:rPr>
          <w:rFonts w:ascii="Times New Roman" w:hAnsi="Times New Roman" w:cs="Times New Roman"/>
          <w:sz w:val="24"/>
        </w:rPr>
        <w:t>żdy następny dzień po dniu piątym</w:t>
      </w:r>
      <w:r w:rsidR="00315D3F" w:rsidRPr="00492681">
        <w:rPr>
          <w:rFonts w:ascii="Times New Roman" w:hAnsi="Times New Roman" w:cs="Times New Roman"/>
          <w:sz w:val="24"/>
        </w:rPr>
        <w:t>.</w:t>
      </w:r>
    </w:p>
    <w:p w:rsidR="005D5AF6" w:rsidRPr="00492681" w:rsidRDefault="005D5AF6" w:rsidP="005D5AF6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>Zamawiający zastrzega sobie prawo do odszkodowania uzupełniającego, przekraczając</w:t>
      </w:r>
      <w:r w:rsidRPr="00492681">
        <w:rPr>
          <w:rFonts w:ascii="Times New Roman" w:hAnsi="Times New Roman" w:cs="Times New Roman"/>
          <w:sz w:val="24"/>
        </w:rPr>
        <w:t>e</w:t>
      </w:r>
      <w:r w:rsidRPr="00492681">
        <w:rPr>
          <w:rFonts w:ascii="Times New Roman" w:hAnsi="Times New Roman" w:cs="Times New Roman"/>
          <w:sz w:val="24"/>
        </w:rPr>
        <w:t>go wysokość kar umownych, do wysokości rzeczywiście poniesionej szkody z winy leż</w:t>
      </w:r>
      <w:r w:rsidRPr="00492681">
        <w:rPr>
          <w:rFonts w:ascii="Times New Roman" w:hAnsi="Times New Roman" w:cs="Times New Roman"/>
          <w:sz w:val="24"/>
        </w:rPr>
        <w:t>ą</w:t>
      </w:r>
      <w:r w:rsidRPr="00492681">
        <w:rPr>
          <w:rFonts w:ascii="Times New Roman" w:hAnsi="Times New Roman" w:cs="Times New Roman"/>
          <w:sz w:val="24"/>
        </w:rPr>
        <w:t>cej po stronie dostawcy .</w:t>
      </w:r>
    </w:p>
    <w:p w:rsidR="00842475" w:rsidRPr="00842475" w:rsidRDefault="00315D3F" w:rsidP="00842475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>Jeżeli odstąpienie od umowy nastąpi z winy Wykonawcy, zapłaci on Zamawiającemu karę umowną</w:t>
      </w:r>
      <w:r w:rsidR="00842475">
        <w:rPr>
          <w:rFonts w:ascii="Times New Roman" w:hAnsi="Times New Roman" w:cs="Times New Roman"/>
          <w:sz w:val="24"/>
        </w:rPr>
        <w:t xml:space="preserve"> w wysokości 2</w:t>
      </w:r>
      <w:r w:rsidR="005D5AF6" w:rsidRPr="00492681">
        <w:rPr>
          <w:rFonts w:ascii="Times New Roman" w:hAnsi="Times New Roman" w:cs="Times New Roman"/>
          <w:sz w:val="24"/>
        </w:rPr>
        <w:t>0</w:t>
      </w:r>
      <w:r w:rsidR="00334D47" w:rsidRPr="00492681">
        <w:rPr>
          <w:rFonts w:ascii="Times New Roman" w:hAnsi="Times New Roman" w:cs="Times New Roman"/>
          <w:sz w:val="24"/>
        </w:rPr>
        <w:t xml:space="preserve"> % wartości niezrealizowanej części umowy.</w:t>
      </w:r>
      <w:r w:rsidR="00842475">
        <w:rPr>
          <w:rFonts w:ascii="Times New Roman" w:hAnsi="Times New Roman" w:cs="Times New Roman"/>
          <w:sz w:val="24"/>
        </w:rPr>
        <w:t xml:space="preserve"> </w:t>
      </w:r>
    </w:p>
    <w:p w:rsidR="00842475" w:rsidRPr="00842475" w:rsidRDefault="00842475" w:rsidP="00842475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Pr="00842475">
        <w:rPr>
          <w:rFonts w:ascii="Times New Roman" w:hAnsi="Times New Roman" w:cs="Times New Roman"/>
          <w:sz w:val="24"/>
        </w:rPr>
        <w:t>iezależnie od kar zastrzeżonych w ust. 1.</w:t>
      </w:r>
      <w:r>
        <w:rPr>
          <w:rFonts w:ascii="Times New Roman" w:hAnsi="Times New Roman" w:cs="Times New Roman"/>
          <w:sz w:val="24"/>
        </w:rPr>
        <w:t xml:space="preserve">, w przypadku, o którym mowa w §6 ust. 7 </w:t>
      </w:r>
      <w:r w:rsidRPr="00842475">
        <w:rPr>
          <w:rFonts w:ascii="Times New Roman" w:hAnsi="Times New Roman" w:cs="Times New Roman"/>
          <w:sz w:val="24"/>
        </w:rPr>
        <w:t>Wykonawca zobowiązany będzie do zapłacenia kary umownej w wysokości 25% wart</w:t>
      </w:r>
      <w:r w:rsidRPr="00842475">
        <w:rPr>
          <w:rFonts w:ascii="Times New Roman" w:hAnsi="Times New Roman" w:cs="Times New Roman"/>
          <w:sz w:val="24"/>
        </w:rPr>
        <w:t>o</w:t>
      </w:r>
      <w:r w:rsidRPr="00842475">
        <w:rPr>
          <w:rFonts w:ascii="Times New Roman" w:hAnsi="Times New Roman" w:cs="Times New Roman"/>
          <w:sz w:val="24"/>
        </w:rPr>
        <w:t xml:space="preserve">ści brutto umowy. </w:t>
      </w:r>
    </w:p>
    <w:p w:rsidR="00842475" w:rsidRPr="009C3CB3" w:rsidRDefault="00842475" w:rsidP="009C3CB3">
      <w:pPr>
        <w:pStyle w:val="Akapitzlist"/>
        <w:numPr>
          <w:ilvl w:val="0"/>
          <w:numId w:val="8"/>
        </w:numPr>
        <w:spacing w:after="0"/>
        <w:ind w:left="425" w:hanging="425"/>
        <w:jc w:val="both"/>
        <w:rPr>
          <w:rFonts w:ascii="Times New Roman" w:hAnsi="Times New Roman" w:cs="Times New Roman"/>
          <w:spacing w:val="-4"/>
          <w:sz w:val="24"/>
        </w:rPr>
      </w:pPr>
      <w:r w:rsidRPr="009C3CB3">
        <w:rPr>
          <w:rFonts w:ascii="Times New Roman" w:hAnsi="Times New Roman" w:cs="Times New Roman"/>
          <w:spacing w:val="-4"/>
          <w:sz w:val="24"/>
        </w:rPr>
        <w:t>Zamawiający ma prawo potrącić należność z tytułu kar umownych z zapłaty przysługuj</w:t>
      </w:r>
      <w:r w:rsidRPr="009C3CB3">
        <w:rPr>
          <w:rFonts w:ascii="Times New Roman" w:hAnsi="Times New Roman" w:cs="Times New Roman"/>
          <w:spacing w:val="-4"/>
          <w:sz w:val="24"/>
        </w:rPr>
        <w:t>ą</w:t>
      </w:r>
      <w:r w:rsidRPr="009C3CB3">
        <w:rPr>
          <w:rFonts w:ascii="Times New Roman" w:hAnsi="Times New Roman" w:cs="Times New Roman"/>
          <w:spacing w:val="-4"/>
          <w:sz w:val="24"/>
        </w:rPr>
        <w:t xml:space="preserve">cej Wykonawcy. </w:t>
      </w:r>
    </w:p>
    <w:p w:rsidR="008D4284" w:rsidRPr="009C3CB3" w:rsidRDefault="008D4284" w:rsidP="009C3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34D47" w:rsidRPr="00492681" w:rsidRDefault="008D4284" w:rsidP="008D428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92681">
        <w:rPr>
          <w:rFonts w:ascii="Times New Roman" w:hAnsi="Times New Roman" w:cs="Times New Roman"/>
          <w:b/>
          <w:sz w:val="24"/>
        </w:rPr>
        <w:t>§ 10</w:t>
      </w:r>
    </w:p>
    <w:p w:rsidR="008D4284" w:rsidRPr="009C3CB3" w:rsidRDefault="008D4284" w:rsidP="00334D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D4284" w:rsidRDefault="008D4284" w:rsidP="00306327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306327">
        <w:rPr>
          <w:rFonts w:ascii="Times New Roman" w:hAnsi="Times New Roman" w:cs="Times New Roman"/>
          <w:sz w:val="24"/>
        </w:rPr>
        <w:t>Strony mają obowiązek wzajemnego informowania o wszczęciu postępowania upadł</w:t>
      </w:r>
      <w:r w:rsidRPr="00306327">
        <w:rPr>
          <w:rFonts w:ascii="Times New Roman" w:hAnsi="Times New Roman" w:cs="Times New Roman"/>
          <w:sz w:val="24"/>
        </w:rPr>
        <w:t>o</w:t>
      </w:r>
      <w:r w:rsidRPr="00306327">
        <w:rPr>
          <w:rFonts w:ascii="Times New Roman" w:hAnsi="Times New Roman" w:cs="Times New Roman"/>
          <w:sz w:val="24"/>
        </w:rPr>
        <w:t>ściowego, układowego i likwidacyjnego.</w:t>
      </w:r>
    </w:p>
    <w:p w:rsidR="00306327" w:rsidRPr="00306327" w:rsidRDefault="00306327" w:rsidP="00306327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306327">
        <w:rPr>
          <w:rFonts w:ascii="Times New Roman" w:hAnsi="Times New Roman" w:cs="Times New Roman"/>
          <w:sz w:val="24"/>
        </w:rPr>
        <w:lastRenderedPageBreak/>
        <w:t>Strony niezwłocznie pisemnie informują o zmianach danych ujawnionych w rejestrze przedsiębio</w:t>
      </w:r>
      <w:r>
        <w:rPr>
          <w:rFonts w:ascii="Times New Roman" w:hAnsi="Times New Roman" w:cs="Times New Roman"/>
          <w:sz w:val="24"/>
        </w:rPr>
        <w:t>rców.</w:t>
      </w:r>
    </w:p>
    <w:p w:rsidR="00306327" w:rsidRPr="00306327" w:rsidRDefault="00306327" w:rsidP="0030632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E68B0" w:rsidRPr="00492681" w:rsidRDefault="003E68B0" w:rsidP="003E68B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92681">
        <w:rPr>
          <w:rFonts w:ascii="Times New Roman" w:hAnsi="Times New Roman" w:cs="Times New Roman"/>
          <w:b/>
          <w:sz w:val="24"/>
        </w:rPr>
        <w:t>§ 11</w:t>
      </w:r>
    </w:p>
    <w:p w:rsidR="003E68B0" w:rsidRPr="00492681" w:rsidRDefault="003E68B0" w:rsidP="00334D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E68B0" w:rsidRPr="00492681" w:rsidRDefault="003E68B0" w:rsidP="003E68B0">
      <w:pPr>
        <w:keepNext/>
        <w:numPr>
          <w:ilvl w:val="1"/>
          <w:numId w:val="14"/>
        </w:numPr>
        <w:tabs>
          <w:tab w:val="clear" w:pos="0"/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6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Pr="0049268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Zamawiający dopuszcza możliwość dokonania zmiany warunków zawartej umowy w stosunku do treści oferty, na podstawie której wybrano Wykonawcę, polegającą na:</w:t>
      </w:r>
    </w:p>
    <w:p w:rsidR="003E68B0" w:rsidRPr="00492681" w:rsidRDefault="003E68B0" w:rsidP="003E68B0">
      <w:pPr>
        <w:numPr>
          <w:ilvl w:val="0"/>
          <w:numId w:val="14"/>
        </w:numPr>
        <w:tabs>
          <w:tab w:val="clear" w:pos="0"/>
          <w:tab w:val="num" w:pos="426"/>
        </w:tabs>
        <w:suppressAutoHyphens/>
        <w:spacing w:after="0"/>
        <w:ind w:hanging="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681">
        <w:rPr>
          <w:rFonts w:ascii="Times New Roman" w:eastAsia="Times New Roman" w:hAnsi="Times New Roman" w:cs="Times New Roman"/>
          <w:sz w:val="24"/>
          <w:szCs w:val="24"/>
          <w:lang w:eastAsia="zh-CN"/>
        </w:rPr>
        <w:t>a) zmianie w zakresie przedmiotu umowy:</w:t>
      </w:r>
    </w:p>
    <w:p w:rsidR="003E68B0" w:rsidRPr="00492681" w:rsidRDefault="003E68B0" w:rsidP="003E68B0">
      <w:pPr>
        <w:numPr>
          <w:ilvl w:val="0"/>
          <w:numId w:val="14"/>
        </w:numPr>
        <w:tabs>
          <w:tab w:val="clear" w:pos="0"/>
          <w:tab w:val="num" w:pos="426"/>
        </w:tabs>
        <w:suppressAutoHyphens/>
        <w:spacing w:after="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681">
        <w:rPr>
          <w:rFonts w:ascii="Times New Roman" w:eastAsia="Times New Roman" w:hAnsi="Times New Roman" w:cs="Times New Roman"/>
          <w:sz w:val="24"/>
          <w:szCs w:val="24"/>
          <w:lang w:eastAsia="zh-CN"/>
        </w:rPr>
        <w:t>- jeżeli nastąpi zmiana powszechnie obowiązujących przepisów prawa w zakresie mającym wpływ na realizację przedmiotu zamówienia. W przypadku zmian przepisów prawa w zakresie wykonywania przedmiotu umowy, Wykonawca jest zobowiązany do stosowania się do nich bez obciążania Zamawiającego dodatkowymi czynnościami nieprzewidzianymi w umowie, a w szczególności dodatkowymi obciążeniami finansowymi,</w:t>
      </w:r>
    </w:p>
    <w:p w:rsidR="003E68B0" w:rsidRPr="00492681" w:rsidRDefault="003E68B0" w:rsidP="003E68B0">
      <w:pPr>
        <w:numPr>
          <w:ilvl w:val="0"/>
          <w:numId w:val="14"/>
        </w:numPr>
        <w:tabs>
          <w:tab w:val="clear" w:pos="0"/>
          <w:tab w:val="num" w:pos="426"/>
        </w:tabs>
        <w:suppressAutoHyphens/>
        <w:spacing w:after="0"/>
        <w:ind w:hanging="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681">
        <w:rPr>
          <w:rFonts w:ascii="Times New Roman" w:eastAsia="Times New Roman" w:hAnsi="Times New Roman" w:cs="Times New Roman"/>
          <w:sz w:val="24"/>
          <w:szCs w:val="24"/>
          <w:lang w:eastAsia="zh-CN"/>
        </w:rPr>
        <w:t>b ) zmianie wynagrodzenia w przypadku:</w:t>
      </w:r>
    </w:p>
    <w:p w:rsidR="003E68B0" w:rsidRPr="00492681" w:rsidRDefault="003E68B0" w:rsidP="003E68B0">
      <w:pPr>
        <w:numPr>
          <w:ilvl w:val="0"/>
          <w:numId w:val="14"/>
        </w:numPr>
        <w:tabs>
          <w:tab w:val="clear" w:pos="0"/>
          <w:tab w:val="num" w:pos="426"/>
        </w:tabs>
        <w:suppressAutoHyphens/>
        <w:spacing w:after="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681">
        <w:rPr>
          <w:rFonts w:ascii="Times New Roman" w:eastAsia="Times New Roman" w:hAnsi="Times New Roman" w:cs="Times New Roman"/>
          <w:sz w:val="24"/>
          <w:szCs w:val="24"/>
          <w:lang w:eastAsia="zh-CN"/>
        </w:rPr>
        <w:t>- ustawowej zmiany stawki podatku od towarów i usług (VAT) na dany rodzaj usługi o kwotę powstałą w wyniku zmiany stawki podatku VAT,</w:t>
      </w:r>
    </w:p>
    <w:p w:rsidR="003E68B0" w:rsidRPr="00492681" w:rsidRDefault="003E68B0" w:rsidP="003E68B0">
      <w:pPr>
        <w:numPr>
          <w:ilvl w:val="0"/>
          <w:numId w:val="14"/>
        </w:numPr>
        <w:tabs>
          <w:tab w:val="clear" w:pos="0"/>
          <w:tab w:val="num" w:pos="426"/>
        </w:tabs>
        <w:suppressAutoHyphens/>
        <w:spacing w:after="0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681">
        <w:rPr>
          <w:rFonts w:ascii="Times New Roman" w:eastAsia="Times New Roman" w:hAnsi="Times New Roman" w:cs="Times New Roman"/>
          <w:sz w:val="24"/>
          <w:szCs w:val="24"/>
          <w:lang w:eastAsia="zh-CN"/>
        </w:rPr>
        <w:t>c) zmianie terminu rozpoczęcia świadczenia dostawy z uwagi na:</w:t>
      </w:r>
    </w:p>
    <w:p w:rsidR="003E68B0" w:rsidRPr="00492681" w:rsidRDefault="003E68B0" w:rsidP="003E68B0">
      <w:pPr>
        <w:numPr>
          <w:ilvl w:val="0"/>
          <w:numId w:val="14"/>
        </w:numPr>
        <w:tabs>
          <w:tab w:val="clear" w:pos="0"/>
          <w:tab w:val="num" w:pos="426"/>
        </w:tabs>
        <w:suppressAutoHyphens/>
        <w:spacing w:after="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681">
        <w:rPr>
          <w:rFonts w:ascii="Times New Roman" w:eastAsia="Times New Roman" w:hAnsi="Times New Roman" w:cs="Times New Roman"/>
          <w:sz w:val="24"/>
          <w:szCs w:val="24"/>
          <w:lang w:eastAsia="pl-PL"/>
        </w:rPr>
        <w:t>-  wydłużenie procedury w</w:t>
      </w:r>
      <w:r w:rsidR="001177CB" w:rsidRPr="00492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yłonienia Wykonawcy przedmiotu </w:t>
      </w:r>
      <w:r w:rsidRPr="0049268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umowy,</w:t>
      </w:r>
    </w:p>
    <w:p w:rsidR="003E68B0" w:rsidRPr="00492681" w:rsidRDefault="003E68B0" w:rsidP="003E68B0">
      <w:pPr>
        <w:numPr>
          <w:ilvl w:val="0"/>
          <w:numId w:val="14"/>
        </w:numPr>
        <w:tabs>
          <w:tab w:val="clear" w:pos="0"/>
          <w:tab w:val="num" w:pos="426"/>
        </w:tabs>
        <w:suppressAutoHyphens/>
        <w:spacing w:after="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681">
        <w:rPr>
          <w:rFonts w:ascii="Times New Roman" w:eastAsia="Times New Roman" w:hAnsi="Times New Roman" w:cs="Times New Roman"/>
          <w:sz w:val="24"/>
          <w:szCs w:val="24"/>
          <w:lang w:eastAsia="pl-PL"/>
        </w:rPr>
        <w:t>-  przyczyny zależne od Zamawiającego,</w:t>
      </w:r>
    </w:p>
    <w:p w:rsidR="003E68B0" w:rsidRDefault="003E68B0" w:rsidP="003E68B0">
      <w:pPr>
        <w:numPr>
          <w:ilvl w:val="0"/>
          <w:numId w:val="14"/>
        </w:numPr>
        <w:tabs>
          <w:tab w:val="clear" w:pos="0"/>
          <w:tab w:val="num" w:pos="426"/>
        </w:tabs>
        <w:suppressAutoHyphens/>
        <w:spacing w:after="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681">
        <w:rPr>
          <w:rFonts w:ascii="Times New Roman" w:eastAsia="Times New Roman" w:hAnsi="Times New Roman" w:cs="Times New Roman"/>
          <w:sz w:val="24"/>
          <w:szCs w:val="24"/>
          <w:lang w:eastAsia="zh-CN"/>
        </w:rPr>
        <w:t>d) zmianie stron w umowie, wynikających ze zmian organizacyjnych Zamawiającego lub Wykonawcy,</w:t>
      </w:r>
    </w:p>
    <w:p w:rsidR="005E30D2" w:rsidRPr="005E30D2" w:rsidRDefault="005E30D2" w:rsidP="005E30D2">
      <w:pPr>
        <w:pStyle w:val="Tekstpodstawowy"/>
        <w:numPr>
          <w:ilvl w:val="0"/>
          <w:numId w:val="14"/>
        </w:numPr>
        <w:ind w:hanging="6"/>
        <w:rPr>
          <w:bCs/>
          <w:color w:val="000000"/>
          <w:spacing w:val="4"/>
        </w:rPr>
      </w:pPr>
      <w:r w:rsidRPr="005E30D2">
        <w:rPr>
          <w:bCs/>
          <w:color w:val="000000"/>
          <w:spacing w:val="4"/>
        </w:rPr>
        <w:t xml:space="preserve">e) wprowadzenia podwykonawcy lub zmianie zakresu realizacji zamówienia przez podwykonawcę, na pisemny wniosek Wykonawcy, </w:t>
      </w:r>
    </w:p>
    <w:p w:rsidR="003E68B0" w:rsidRPr="00492681" w:rsidRDefault="005E30D2" w:rsidP="003E68B0">
      <w:pPr>
        <w:numPr>
          <w:ilvl w:val="0"/>
          <w:numId w:val="14"/>
        </w:numPr>
        <w:tabs>
          <w:tab w:val="clear" w:pos="0"/>
          <w:tab w:val="num" w:pos="426"/>
        </w:tabs>
        <w:suppressAutoHyphens/>
        <w:spacing w:after="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f</w:t>
      </w:r>
      <w:r w:rsidR="003E68B0" w:rsidRPr="00492681">
        <w:rPr>
          <w:rFonts w:ascii="Times New Roman" w:eastAsia="Times New Roman" w:hAnsi="Times New Roman" w:cs="Times New Roman"/>
          <w:sz w:val="24"/>
          <w:szCs w:val="24"/>
          <w:lang w:eastAsia="zh-CN"/>
        </w:rPr>
        <w:t>) zmianie umowy wynikającej z innej, niemożliwej do przewidzenia w momencie zawarcia umowy, okoliczności prawnej, ekonomicznej lub technicznej, za którą żadna ze stron nie ponosi odpowiedzialności, skutkującą brakiem możliwości należytego wykonania umowy lub zmiana ta jest korzystna dla Zamawiającego.</w:t>
      </w:r>
    </w:p>
    <w:p w:rsidR="003E68B0" w:rsidRPr="00492681" w:rsidRDefault="008C5D60" w:rsidP="008C5D60">
      <w:pPr>
        <w:numPr>
          <w:ilvl w:val="0"/>
          <w:numId w:val="14"/>
        </w:numPr>
        <w:tabs>
          <w:tab w:val="clear" w:pos="0"/>
          <w:tab w:val="num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6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Pr="0049268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E68B0" w:rsidRPr="00492681"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492681">
        <w:rPr>
          <w:rFonts w:ascii="Times New Roman" w:hAnsi="Times New Roman" w:cs="Times New Roman"/>
          <w:sz w:val="24"/>
          <w:szCs w:val="24"/>
        </w:rPr>
        <w:t>postanowienia określone w ust. 1</w:t>
      </w:r>
      <w:r w:rsidR="00D74535" w:rsidRPr="00492681">
        <w:rPr>
          <w:rFonts w:ascii="Times New Roman" w:hAnsi="Times New Roman" w:cs="Times New Roman"/>
          <w:sz w:val="24"/>
          <w:szCs w:val="24"/>
        </w:rPr>
        <w:t xml:space="preserve"> mogą stanowić </w:t>
      </w:r>
      <w:r w:rsidR="003E68B0" w:rsidRPr="00492681">
        <w:rPr>
          <w:rFonts w:ascii="Times New Roman" w:hAnsi="Times New Roman" w:cs="Times New Roman"/>
          <w:sz w:val="24"/>
          <w:szCs w:val="24"/>
        </w:rPr>
        <w:t xml:space="preserve">katalog zmian, na które Zamawiający może wyrazić zgodę, ale nie stanowią one jednocześnie zobowiązania do wyrażenia takiej zgody, zarówno przez Zamawiającego jak i Wykonawcę. Każda zmiana umowy wprowadzona będzie w trybach i procedurach opisanych w umowie. </w:t>
      </w:r>
    </w:p>
    <w:p w:rsidR="003E68B0" w:rsidRPr="00492681" w:rsidRDefault="008C5D60" w:rsidP="008C5D60">
      <w:pPr>
        <w:numPr>
          <w:ilvl w:val="0"/>
          <w:numId w:val="14"/>
        </w:numPr>
        <w:tabs>
          <w:tab w:val="clear" w:pos="0"/>
          <w:tab w:val="num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681">
        <w:rPr>
          <w:rFonts w:ascii="Times New Roman" w:hAnsi="Times New Roman" w:cs="Times New Roman"/>
          <w:sz w:val="24"/>
          <w:szCs w:val="24"/>
        </w:rPr>
        <w:t xml:space="preserve">3. </w:t>
      </w:r>
      <w:r w:rsidRPr="0049268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E68B0" w:rsidRPr="00492681">
        <w:rPr>
          <w:rFonts w:ascii="Times New Roman" w:hAnsi="Times New Roman" w:cs="Times New Roman"/>
          <w:color w:val="000000"/>
          <w:sz w:val="24"/>
          <w:szCs w:val="24"/>
        </w:rPr>
        <w:t xml:space="preserve">Nie stanowi zmiany umowy w rozumieniu art. 144 ustawy Prawo zamówień publicznych w szczególności: </w:t>
      </w:r>
    </w:p>
    <w:p w:rsidR="003E68B0" w:rsidRPr="00492681" w:rsidRDefault="003E68B0" w:rsidP="008C5D60">
      <w:pPr>
        <w:numPr>
          <w:ilvl w:val="0"/>
          <w:numId w:val="14"/>
        </w:numPr>
        <w:suppressAutoHyphens/>
        <w:autoSpaceDE w:val="0"/>
        <w:spacing w:after="0"/>
        <w:ind w:hanging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681">
        <w:rPr>
          <w:rFonts w:ascii="Times New Roman" w:hAnsi="Times New Roman" w:cs="Times New Roman"/>
          <w:color w:val="000000"/>
          <w:sz w:val="24"/>
          <w:szCs w:val="24"/>
        </w:rPr>
        <w:t xml:space="preserve">a) zmiana danych związanych z obsługą </w:t>
      </w:r>
      <w:proofErr w:type="spellStart"/>
      <w:r w:rsidRPr="00492681">
        <w:rPr>
          <w:rFonts w:ascii="Times New Roman" w:hAnsi="Times New Roman" w:cs="Times New Roman"/>
          <w:color w:val="000000"/>
          <w:sz w:val="24"/>
          <w:szCs w:val="24"/>
        </w:rPr>
        <w:t>administracyjno</w:t>
      </w:r>
      <w:proofErr w:type="spellEnd"/>
      <w:r w:rsidRPr="00492681">
        <w:rPr>
          <w:rFonts w:ascii="Times New Roman" w:hAnsi="Times New Roman" w:cs="Times New Roman"/>
          <w:color w:val="000000"/>
          <w:sz w:val="24"/>
          <w:szCs w:val="24"/>
        </w:rPr>
        <w:t xml:space="preserve"> - organizacyjną umowy (np. zmiana nr rachunku bankowego),</w:t>
      </w:r>
    </w:p>
    <w:p w:rsidR="003E68B0" w:rsidRPr="00492681" w:rsidRDefault="003E68B0" w:rsidP="008C5D60">
      <w:pPr>
        <w:numPr>
          <w:ilvl w:val="0"/>
          <w:numId w:val="14"/>
        </w:numPr>
        <w:suppressAutoHyphens/>
        <w:spacing w:after="0"/>
        <w:ind w:hanging="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92681">
        <w:rPr>
          <w:rFonts w:ascii="Times New Roman" w:hAnsi="Times New Roman" w:cs="Times New Roman"/>
          <w:sz w:val="24"/>
          <w:szCs w:val="24"/>
          <w:lang w:eastAsia="pl-PL"/>
        </w:rPr>
        <w:t>b) zmiany danych teleadresowych osób wskazanych do kontaktów między Stronami.</w:t>
      </w:r>
    </w:p>
    <w:p w:rsidR="003E68B0" w:rsidRPr="00492681" w:rsidRDefault="003E68B0" w:rsidP="003E68B0">
      <w:pPr>
        <w:rPr>
          <w:rFonts w:ascii="Times New Roman" w:hAnsi="Times New Roman" w:cs="Times New Roman"/>
          <w:sz w:val="24"/>
          <w:szCs w:val="24"/>
        </w:rPr>
      </w:pPr>
    </w:p>
    <w:p w:rsidR="00315D3F" w:rsidRPr="00492681" w:rsidRDefault="008C5D60" w:rsidP="00334D4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92681">
        <w:rPr>
          <w:rFonts w:ascii="Times New Roman" w:hAnsi="Times New Roman" w:cs="Times New Roman"/>
          <w:b/>
          <w:sz w:val="24"/>
        </w:rPr>
        <w:t>§ 12</w:t>
      </w:r>
    </w:p>
    <w:p w:rsidR="00334D47" w:rsidRPr="00492681" w:rsidRDefault="00334D47" w:rsidP="00D9062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42475" w:rsidRPr="00842475" w:rsidRDefault="00842475" w:rsidP="00842475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842475">
        <w:rPr>
          <w:rFonts w:ascii="Times New Roman" w:hAnsi="Times New Roman" w:cs="Times New Roman"/>
          <w:sz w:val="24"/>
        </w:rPr>
        <w:t xml:space="preserve">Niezależnie od uprawnienia do odstąpienia od umowy przysługującego Zamawiającemu na podstawie przepisów kodeksu cywilnego, Zamawiający zastrzega sobie możliwość </w:t>
      </w:r>
      <w:r w:rsidRPr="00842475">
        <w:rPr>
          <w:rFonts w:ascii="Times New Roman" w:hAnsi="Times New Roman" w:cs="Times New Roman"/>
          <w:sz w:val="24"/>
        </w:rPr>
        <w:lastRenderedPageBreak/>
        <w:t xml:space="preserve">rozwiązania umowy ze skutkiem natychmiastowym, od chwili zaistnienia którejkolwiek z następujących okoliczności: </w:t>
      </w:r>
    </w:p>
    <w:p w:rsidR="00842475" w:rsidRPr="00842475" w:rsidRDefault="00842475" w:rsidP="0084247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842475">
        <w:rPr>
          <w:rFonts w:ascii="Times New Roman" w:hAnsi="Times New Roman" w:cs="Times New Roman"/>
          <w:sz w:val="24"/>
        </w:rPr>
        <w:t xml:space="preserve">a) utraty przez Wykonawcę zezwolenia na obrót przedmiotem umowy; </w:t>
      </w:r>
    </w:p>
    <w:p w:rsidR="002A0647" w:rsidRDefault="00842475" w:rsidP="002A0647">
      <w:pPr>
        <w:pStyle w:val="Akapitzlist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Pr="00842475">
        <w:rPr>
          <w:rFonts w:ascii="Times New Roman" w:hAnsi="Times New Roman" w:cs="Times New Roman"/>
          <w:sz w:val="24"/>
        </w:rPr>
        <w:t>) w przypadku niespełnienia któregoko</w:t>
      </w:r>
      <w:r w:rsidR="002A0647">
        <w:rPr>
          <w:rFonts w:ascii="Times New Roman" w:hAnsi="Times New Roman" w:cs="Times New Roman"/>
          <w:sz w:val="24"/>
        </w:rPr>
        <w:t xml:space="preserve">lwiek z wymagań określonych w §5 i w </w:t>
      </w:r>
      <w:r w:rsidR="002A0647" w:rsidRPr="00492681">
        <w:rPr>
          <w:rFonts w:ascii="Times New Roman" w:hAnsi="Times New Roman" w:cs="Times New Roman"/>
          <w:sz w:val="24"/>
        </w:rPr>
        <w:t>razie r</w:t>
      </w:r>
      <w:r w:rsidR="002A0647" w:rsidRPr="00492681">
        <w:rPr>
          <w:rFonts w:ascii="Times New Roman" w:hAnsi="Times New Roman" w:cs="Times New Roman"/>
          <w:sz w:val="24"/>
        </w:rPr>
        <w:t>a</w:t>
      </w:r>
      <w:r w:rsidR="002A0647" w:rsidRPr="00492681">
        <w:rPr>
          <w:rFonts w:ascii="Times New Roman" w:hAnsi="Times New Roman" w:cs="Times New Roman"/>
          <w:sz w:val="24"/>
        </w:rPr>
        <w:t>żącego naruszenia postanowień niniejszej umowy, w szczególności powtarzających się opóźnień w realizacji dostaw, dostaw niezgodnych z zamówieniem, dostaw towaru ni</w:t>
      </w:r>
      <w:r w:rsidR="002A0647" w:rsidRPr="00492681">
        <w:rPr>
          <w:rFonts w:ascii="Times New Roman" w:hAnsi="Times New Roman" w:cs="Times New Roman"/>
          <w:sz w:val="24"/>
        </w:rPr>
        <w:t>e</w:t>
      </w:r>
      <w:r w:rsidR="002A0647" w:rsidRPr="00492681">
        <w:rPr>
          <w:rFonts w:ascii="Times New Roman" w:hAnsi="Times New Roman" w:cs="Times New Roman"/>
          <w:sz w:val="24"/>
        </w:rPr>
        <w:t>odpowiadającego normom jakościowym, mimo bezskutecznego wezwania do zaprzest</w:t>
      </w:r>
      <w:r w:rsidR="002A0647" w:rsidRPr="00492681">
        <w:rPr>
          <w:rFonts w:ascii="Times New Roman" w:hAnsi="Times New Roman" w:cs="Times New Roman"/>
          <w:sz w:val="24"/>
        </w:rPr>
        <w:t>a</w:t>
      </w:r>
      <w:r w:rsidR="002A0647" w:rsidRPr="00492681">
        <w:rPr>
          <w:rFonts w:ascii="Times New Roman" w:hAnsi="Times New Roman" w:cs="Times New Roman"/>
          <w:sz w:val="24"/>
        </w:rPr>
        <w:t>nia naruszeń,</w:t>
      </w:r>
    </w:p>
    <w:p w:rsidR="00AF71F1" w:rsidRDefault="002A0647" w:rsidP="002A0647">
      <w:pPr>
        <w:pStyle w:val="Akapitzlist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w przypadku gdy </w:t>
      </w:r>
      <w:r w:rsidR="00AF71F1" w:rsidRPr="002A0647">
        <w:rPr>
          <w:rFonts w:ascii="Times New Roman" w:hAnsi="Times New Roman" w:cs="Times New Roman"/>
          <w:sz w:val="24"/>
        </w:rPr>
        <w:t>Wykonawca nie rozpoczął realizacji przedmiotu umowy lub nie ko</w:t>
      </w:r>
      <w:r w:rsidR="00AF71F1" w:rsidRPr="002A0647">
        <w:rPr>
          <w:rFonts w:ascii="Times New Roman" w:hAnsi="Times New Roman" w:cs="Times New Roman"/>
          <w:sz w:val="24"/>
        </w:rPr>
        <w:t>n</w:t>
      </w:r>
      <w:r w:rsidR="00AF71F1" w:rsidRPr="002A0647">
        <w:rPr>
          <w:rFonts w:ascii="Times New Roman" w:hAnsi="Times New Roman" w:cs="Times New Roman"/>
          <w:sz w:val="24"/>
        </w:rPr>
        <w:t>tynuuje jej pomimo wezwania Zamawiającego złożonego na piśmie.</w:t>
      </w:r>
    </w:p>
    <w:p w:rsidR="002A0647" w:rsidRPr="002A0647" w:rsidRDefault="002A0647" w:rsidP="002A0647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2A0647">
        <w:rPr>
          <w:rFonts w:ascii="Times New Roman" w:hAnsi="Times New Roman" w:cs="Times New Roman"/>
          <w:sz w:val="24"/>
        </w:rPr>
        <w:t>Rozwiązanie umowy nastąpi w formie pisemnej pod rygorem nieważności i jest skutec</w:t>
      </w:r>
      <w:r w:rsidRPr="002A0647">
        <w:rPr>
          <w:rFonts w:ascii="Times New Roman" w:hAnsi="Times New Roman" w:cs="Times New Roman"/>
          <w:sz w:val="24"/>
        </w:rPr>
        <w:t>z</w:t>
      </w:r>
      <w:r w:rsidRPr="002A0647">
        <w:rPr>
          <w:rFonts w:ascii="Times New Roman" w:hAnsi="Times New Roman" w:cs="Times New Roman"/>
          <w:sz w:val="24"/>
        </w:rPr>
        <w:t xml:space="preserve">ne z chwilą doręczenia go Wykonawcy, zaś w przypadku odmowy przyjęcia pisma lub nie podjęcia korespondencji wysłanej na adres Wykonawcy po upływie 7 dni od dnia, w którym Wykonawca mógł zapoznać się z treścią pisma. </w:t>
      </w:r>
    </w:p>
    <w:p w:rsidR="005D5AF6" w:rsidRDefault="005D5AF6" w:rsidP="005D5AF6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>W przypadku odstąpienia od umowy Wykonawcy przysługuje wynagrodzenie za wyk</w:t>
      </w:r>
      <w:r w:rsidRPr="00492681">
        <w:rPr>
          <w:rFonts w:ascii="Times New Roman" w:hAnsi="Times New Roman" w:cs="Times New Roman"/>
          <w:sz w:val="24"/>
        </w:rPr>
        <w:t>o</w:t>
      </w:r>
      <w:r w:rsidRPr="00492681">
        <w:rPr>
          <w:rFonts w:ascii="Times New Roman" w:hAnsi="Times New Roman" w:cs="Times New Roman"/>
          <w:sz w:val="24"/>
        </w:rPr>
        <w:t>naną potwierdzoną przez Zamawiającego część umowy.</w:t>
      </w:r>
    </w:p>
    <w:p w:rsidR="002A0647" w:rsidRPr="002A0647" w:rsidRDefault="002A0647" w:rsidP="002A0647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2A0647">
        <w:rPr>
          <w:rFonts w:ascii="Times New Roman" w:hAnsi="Times New Roman" w:cs="Times New Roman"/>
          <w:sz w:val="24"/>
        </w:rPr>
        <w:t xml:space="preserve">Zamawiający może odstąpić od umowy na podstawie art. 145 ust. 1 ustawy z dnia 29 stycznia 2004r. Prawo zamówień publicznych. </w:t>
      </w:r>
    </w:p>
    <w:p w:rsidR="002A0647" w:rsidRPr="002A0647" w:rsidRDefault="002A0647" w:rsidP="002A0647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2A0647">
        <w:rPr>
          <w:rFonts w:ascii="Times New Roman" w:hAnsi="Times New Roman" w:cs="Times New Roman"/>
          <w:sz w:val="24"/>
        </w:rPr>
        <w:t xml:space="preserve">Zamawiający może rozwiązać umowę, jeżeli zachodzi co najmniej jedna z okoliczności wskazanych w art. 145a ustawy Prawo zamówień publicznych. </w:t>
      </w:r>
    </w:p>
    <w:p w:rsidR="0023029F" w:rsidRPr="00492681" w:rsidRDefault="0023029F" w:rsidP="0023029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029F" w:rsidRPr="00492681" w:rsidRDefault="00D74535" w:rsidP="002302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92681">
        <w:rPr>
          <w:rFonts w:ascii="Times New Roman" w:hAnsi="Times New Roman" w:cs="Times New Roman"/>
          <w:b/>
          <w:sz w:val="24"/>
        </w:rPr>
        <w:t>§ 13</w:t>
      </w:r>
    </w:p>
    <w:p w:rsidR="0023029F" w:rsidRPr="00492681" w:rsidRDefault="0023029F" w:rsidP="0023029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029F" w:rsidRPr="00492681" w:rsidRDefault="0023029F" w:rsidP="0023029F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>Wszelkie zmiany treści umowy wymagają pisemnej zgody obu stron pod rygorem ni</w:t>
      </w:r>
      <w:r w:rsidRPr="00492681">
        <w:rPr>
          <w:rFonts w:ascii="Times New Roman" w:hAnsi="Times New Roman" w:cs="Times New Roman"/>
          <w:sz w:val="24"/>
        </w:rPr>
        <w:t>e</w:t>
      </w:r>
      <w:r w:rsidRPr="00492681">
        <w:rPr>
          <w:rFonts w:ascii="Times New Roman" w:hAnsi="Times New Roman" w:cs="Times New Roman"/>
          <w:sz w:val="24"/>
        </w:rPr>
        <w:t>ważności.</w:t>
      </w:r>
    </w:p>
    <w:p w:rsidR="0023029F" w:rsidRPr="00492681" w:rsidRDefault="0023029F" w:rsidP="0023029F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>W sprawach nie uregulowanych umową stosuje się przepisy Kodeksu Cywilnego.</w:t>
      </w:r>
    </w:p>
    <w:p w:rsidR="0023029F" w:rsidRPr="00492681" w:rsidRDefault="0023029F" w:rsidP="0023029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029F" w:rsidRPr="00492681" w:rsidRDefault="00D74535" w:rsidP="00F570C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92681">
        <w:rPr>
          <w:rFonts w:ascii="Times New Roman" w:hAnsi="Times New Roman" w:cs="Times New Roman"/>
          <w:b/>
          <w:sz w:val="24"/>
        </w:rPr>
        <w:t>§ 14</w:t>
      </w:r>
    </w:p>
    <w:p w:rsidR="0023029F" w:rsidRPr="00492681" w:rsidRDefault="0023029F" w:rsidP="0023029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029F" w:rsidRPr="00492681" w:rsidRDefault="0023029F" w:rsidP="0023029F">
      <w:pPr>
        <w:spacing w:after="0"/>
        <w:jc w:val="both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>Spory między stronami będzie rozpatrywał rzeczowo i miejscowo właściwy sąd powszechny.</w:t>
      </w:r>
    </w:p>
    <w:p w:rsidR="0023029F" w:rsidRPr="00492681" w:rsidRDefault="0023029F" w:rsidP="0023029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029F" w:rsidRPr="00492681" w:rsidRDefault="00D74535" w:rsidP="00F570C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92681">
        <w:rPr>
          <w:rFonts w:ascii="Times New Roman" w:hAnsi="Times New Roman" w:cs="Times New Roman"/>
          <w:b/>
          <w:sz w:val="24"/>
        </w:rPr>
        <w:t>§ 15</w:t>
      </w:r>
    </w:p>
    <w:p w:rsidR="0023029F" w:rsidRPr="00492681" w:rsidRDefault="0023029F" w:rsidP="0023029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029F" w:rsidRPr="00492681" w:rsidRDefault="0023029F" w:rsidP="0023029F">
      <w:pPr>
        <w:spacing w:after="0"/>
        <w:jc w:val="both"/>
        <w:rPr>
          <w:rFonts w:ascii="Times New Roman" w:hAnsi="Times New Roman" w:cs="Times New Roman"/>
          <w:sz w:val="24"/>
        </w:rPr>
      </w:pPr>
      <w:r w:rsidRPr="00492681">
        <w:rPr>
          <w:rFonts w:ascii="Times New Roman" w:hAnsi="Times New Roman" w:cs="Times New Roman"/>
          <w:sz w:val="24"/>
        </w:rPr>
        <w:t>Umowę sporządzono w dwóch jednobrzmiących egzemplarzach, po jednym dla każdej ze stron.</w:t>
      </w:r>
    </w:p>
    <w:p w:rsidR="0023029F" w:rsidRPr="00492681" w:rsidRDefault="0023029F" w:rsidP="0023029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029F" w:rsidRPr="00492681" w:rsidRDefault="0023029F" w:rsidP="0023029F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570CC" w:rsidRPr="00492681" w:rsidRDefault="00F570CC" w:rsidP="0023029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029F" w:rsidRPr="00492681" w:rsidRDefault="00F570CC" w:rsidP="00226808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492681">
        <w:rPr>
          <w:rFonts w:ascii="Times New Roman" w:hAnsi="Times New Roman" w:cs="Times New Roman"/>
          <w:i/>
          <w:sz w:val="24"/>
        </w:rPr>
        <w:t>Zamawiający</w:t>
      </w:r>
      <w:r w:rsidRPr="00492681">
        <w:rPr>
          <w:rFonts w:ascii="Times New Roman" w:hAnsi="Times New Roman" w:cs="Times New Roman"/>
          <w:i/>
          <w:sz w:val="24"/>
        </w:rPr>
        <w:tab/>
      </w:r>
      <w:r w:rsidRPr="00492681">
        <w:rPr>
          <w:rFonts w:ascii="Times New Roman" w:hAnsi="Times New Roman" w:cs="Times New Roman"/>
          <w:i/>
          <w:sz w:val="24"/>
        </w:rPr>
        <w:tab/>
      </w:r>
      <w:r w:rsidRPr="00492681">
        <w:rPr>
          <w:rFonts w:ascii="Times New Roman" w:hAnsi="Times New Roman" w:cs="Times New Roman"/>
          <w:i/>
          <w:sz w:val="24"/>
        </w:rPr>
        <w:tab/>
      </w:r>
      <w:r w:rsidRPr="00492681">
        <w:rPr>
          <w:rFonts w:ascii="Times New Roman" w:hAnsi="Times New Roman" w:cs="Times New Roman"/>
          <w:i/>
          <w:sz w:val="24"/>
        </w:rPr>
        <w:tab/>
      </w:r>
      <w:r w:rsidRPr="00492681">
        <w:rPr>
          <w:rFonts w:ascii="Times New Roman" w:hAnsi="Times New Roman" w:cs="Times New Roman"/>
          <w:i/>
          <w:sz w:val="24"/>
        </w:rPr>
        <w:tab/>
      </w:r>
      <w:r w:rsidRPr="00492681">
        <w:rPr>
          <w:rFonts w:ascii="Times New Roman" w:hAnsi="Times New Roman" w:cs="Times New Roman"/>
          <w:i/>
          <w:sz w:val="24"/>
        </w:rPr>
        <w:tab/>
      </w:r>
      <w:r w:rsidRPr="00492681">
        <w:rPr>
          <w:rFonts w:ascii="Times New Roman" w:hAnsi="Times New Roman" w:cs="Times New Roman"/>
          <w:i/>
          <w:sz w:val="24"/>
        </w:rPr>
        <w:tab/>
      </w:r>
      <w:r w:rsidRPr="00492681">
        <w:rPr>
          <w:rFonts w:ascii="Times New Roman" w:hAnsi="Times New Roman" w:cs="Times New Roman"/>
          <w:i/>
          <w:sz w:val="24"/>
        </w:rPr>
        <w:tab/>
      </w:r>
      <w:r w:rsidRPr="00492681">
        <w:rPr>
          <w:rFonts w:ascii="Times New Roman" w:hAnsi="Times New Roman" w:cs="Times New Roman"/>
          <w:i/>
          <w:sz w:val="24"/>
        </w:rPr>
        <w:tab/>
        <w:t>Wyko</w:t>
      </w:r>
      <w:r w:rsidR="0023029F" w:rsidRPr="00492681">
        <w:rPr>
          <w:rFonts w:ascii="Times New Roman" w:hAnsi="Times New Roman" w:cs="Times New Roman"/>
          <w:i/>
          <w:sz w:val="24"/>
        </w:rPr>
        <w:t>nawca</w:t>
      </w:r>
    </w:p>
    <w:sectPr w:rsidR="0023029F" w:rsidRPr="00492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84DCB"/>
    <w:multiLevelType w:val="hybridMultilevel"/>
    <w:tmpl w:val="3B4A1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A0009"/>
    <w:multiLevelType w:val="hybridMultilevel"/>
    <w:tmpl w:val="8D98A4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E371D"/>
    <w:multiLevelType w:val="hybridMultilevel"/>
    <w:tmpl w:val="19FC5F2E"/>
    <w:lvl w:ilvl="0" w:tplc="EFB6A2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A4286"/>
    <w:multiLevelType w:val="hybridMultilevel"/>
    <w:tmpl w:val="10805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7143B"/>
    <w:multiLevelType w:val="hybridMultilevel"/>
    <w:tmpl w:val="17C89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53215"/>
    <w:multiLevelType w:val="hybridMultilevel"/>
    <w:tmpl w:val="A984A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F1B1A"/>
    <w:multiLevelType w:val="hybridMultilevel"/>
    <w:tmpl w:val="343C5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70197"/>
    <w:multiLevelType w:val="hybridMultilevel"/>
    <w:tmpl w:val="979A9474"/>
    <w:lvl w:ilvl="0" w:tplc="E23238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49346F4"/>
    <w:multiLevelType w:val="hybridMultilevel"/>
    <w:tmpl w:val="43849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E183E"/>
    <w:multiLevelType w:val="hybridMultilevel"/>
    <w:tmpl w:val="7200051A"/>
    <w:lvl w:ilvl="0" w:tplc="FA60D1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F1C095C"/>
    <w:multiLevelType w:val="hybridMultilevel"/>
    <w:tmpl w:val="CF382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E7500"/>
    <w:multiLevelType w:val="hybridMultilevel"/>
    <w:tmpl w:val="0FA0D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F34CD"/>
    <w:multiLevelType w:val="hybridMultilevel"/>
    <w:tmpl w:val="C6F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02003"/>
    <w:multiLevelType w:val="hybridMultilevel"/>
    <w:tmpl w:val="A2F07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2"/>
  </w:num>
  <w:num w:numId="5">
    <w:abstractNumId w:val="14"/>
  </w:num>
  <w:num w:numId="6">
    <w:abstractNumId w:val="10"/>
  </w:num>
  <w:num w:numId="7">
    <w:abstractNumId w:val="5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1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CF"/>
    <w:rsid w:val="0005116A"/>
    <w:rsid w:val="000A04CF"/>
    <w:rsid w:val="000E0457"/>
    <w:rsid w:val="001077AC"/>
    <w:rsid w:val="001102CA"/>
    <w:rsid w:val="001177CB"/>
    <w:rsid w:val="001A14EE"/>
    <w:rsid w:val="001B7194"/>
    <w:rsid w:val="002239CD"/>
    <w:rsid w:val="00226808"/>
    <w:rsid w:val="0023029F"/>
    <w:rsid w:val="00232498"/>
    <w:rsid w:val="002A0647"/>
    <w:rsid w:val="002E646D"/>
    <w:rsid w:val="00306327"/>
    <w:rsid w:val="00315D3F"/>
    <w:rsid w:val="00323C8B"/>
    <w:rsid w:val="00334D47"/>
    <w:rsid w:val="00347A9F"/>
    <w:rsid w:val="003E68B0"/>
    <w:rsid w:val="00426DCC"/>
    <w:rsid w:val="00436038"/>
    <w:rsid w:val="00492681"/>
    <w:rsid w:val="00494346"/>
    <w:rsid w:val="004D78D7"/>
    <w:rsid w:val="005B616B"/>
    <w:rsid w:val="005C317C"/>
    <w:rsid w:val="005D5AF6"/>
    <w:rsid w:val="005E30D2"/>
    <w:rsid w:val="005F0526"/>
    <w:rsid w:val="006449B8"/>
    <w:rsid w:val="00653692"/>
    <w:rsid w:val="006606A2"/>
    <w:rsid w:val="00664533"/>
    <w:rsid w:val="006C015C"/>
    <w:rsid w:val="0079487C"/>
    <w:rsid w:val="00842475"/>
    <w:rsid w:val="008B33B2"/>
    <w:rsid w:val="008C5D60"/>
    <w:rsid w:val="008D4284"/>
    <w:rsid w:val="008E57C0"/>
    <w:rsid w:val="008E6849"/>
    <w:rsid w:val="009C3CB3"/>
    <w:rsid w:val="00A45A41"/>
    <w:rsid w:val="00AB16A0"/>
    <w:rsid w:val="00AF32DD"/>
    <w:rsid w:val="00AF71F1"/>
    <w:rsid w:val="00B34ECB"/>
    <w:rsid w:val="00B3697A"/>
    <w:rsid w:val="00B71D8A"/>
    <w:rsid w:val="00C053FD"/>
    <w:rsid w:val="00D066EB"/>
    <w:rsid w:val="00D1535B"/>
    <w:rsid w:val="00D413C2"/>
    <w:rsid w:val="00D74535"/>
    <w:rsid w:val="00D9062D"/>
    <w:rsid w:val="00DC40CD"/>
    <w:rsid w:val="00E147AE"/>
    <w:rsid w:val="00E21C13"/>
    <w:rsid w:val="00E51CAB"/>
    <w:rsid w:val="00EA6B48"/>
    <w:rsid w:val="00EC667B"/>
    <w:rsid w:val="00EF2DC0"/>
    <w:rsid w:val="00F25C57"/>
    <w:rsid w:val="00F434E0"/>
    <w:rsid w:val="00F570CC"/>
    <w:rsid w:val="00F64095"/>
    <w:rsid w:val="00F70136"/>
    <w:rsid w:val="00F71608"/>
    <w:rsid w:val="00FF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346"/>
    <w:pPr>
      <w:ind w:left="720"/>
      <w:contextualSpacing/>
    </w:pPr>
  </w:style>
  <w:style w:type="paragraph" w:styleId="Zwykytekst">
    <w:name w:val="Plain Text"/>
    <w:basedOn w:val="Normalny"/>
    <w:link w:val="ZwykytekstZnak"/>
    <w:rsid w:val="004926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9268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30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30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346"/>
    <w:pPr>
      <w:ind w:left="720"/>
      <w:contextualSpacing/>
    </w:pPr>
  </w:style>
  <w:style w:type="paragraph" w:styleId="Zwykytekst">
    <w:name w:val="Plain Text"/>
    <w:basedOn w:val="Normalny"/>
    <w:link w:val="ZwykytekstZnak"/>
    <w:rsid w:val="004926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9268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30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30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7BA1-53B8-432A-A6E4-5C7ED55E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7</Pages>
  <Words>2332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46</cp:revision>
  <cp:lastPrinted>2012-03-28T09:57:00Z</cp:lastPrinted>
  <dcterms:created xsi:type="dcterms:W3CDTF">2012-03-28T07:45:00Z</dcterms:created>
  <dcterms:modified xsi:type="dcterms:W3CDTF">2018-06-07T09:15:00Z</dcterms:modified>
</cp:coreProperties>
</file>